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8B" w:rsidRDefault="0030008B" w:rsidP="0030008B">
      <w:pPr>
        <w:pStyle w:val="Aan"/>
        <w:spacing w:after="60"/>
        <w:rPr>
          <w:rFonts w:ascii="Calibri" w:hAnsi="Calibri" w:cs="Calibri"/>
          <w:smallCaps/>
          <w:sz w:val="28"/>
          <w:szCs w:val="24"/>
          <w:lang w:val="nl-NL"/>
        </w:rPr>
      </w:pPr>
      <w:r w:rsidRPr="0030008B">
        <w:rPr>
          <w:noProof/>
          <w:lang w:val="nl-BE" w:eastAsia="nl-BE"/>
        </w:rPr>
        <w:drawing>
          <wp:anchor distT="0" distB="0" distL="114300" distR="114300" simplePos="0" relativeHeight="251662336" behindDoc="0" locked="0" layoutInCell="1" allowOverlap="1" wp14:anchorId="4E71D978" wp14:editId="00B0BDC5">
            <wp:simplePos x="0" y="0"/>
            <wp:positionH relativeFrom="margin">
              <wp:align>right</wp:align>
            </wp:positionH>
            <wp:positionV relativeFrom="paragraph">
              <wp:posOffset>-134836</wp:posOffset>
            </wp:positionV>
            <wp:extent cx="1027512" cy="763917"/>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7512" cy="763917"/>
                    </a:xfrm>
                    <a:prstGeom prst="rect">
                      <a:avLst/>
                    </a:prstGeom>
                  </pic:spPr>
                </pic:pic>
              </a:graphicData>
            </a:graphic>
            <wp14:sizeRelH relativeFrom="page">
              <wp14:pctWidth>0</wp14:pctWidth>
            </wp14:sizeRelH>
            <wp14:sizeRelV relativeFrom="page">
              <wp14:pctHeight>0</wp14:pctHeight>
            </wp14:sizeRelV>
          </wp:anchor>
        </w:drawing>
      </w:r>
      <w:r w:rsidRPr="0030008B">
        <w:rPr>
          <w:rFonts w:ascii="Calibri" w:hAnsi="Calibri" w:cs="Calibri"/>
          <w:smallCaps/>
          <w:sz w:val="28"/>
          <w:szCs w:val="24"/>
          <w:highlight w:val="lightGray"/>
          <w:lang w:val="nl-NL"/>
        </w:rPr>
        <w:t>Lesvoorbereidingsformu</w:t>
      </w:r>
      <w:r w:rsidR="00D4007B">
        <w:rPr>
          <w:rFonts w:ascii="Calibri" w:hAnsi="Calibri" w:cs="Calibri"/>
          <w:smallCaps/>
          <w:sz w:val="28"/>
          <w:szCs w:val="24"/>
          <w:highlight w:val="lightGray"/>
          <w:lang w:val="nl-NL"/>
        </w:rPr>
        <w:t>lier | Atelier en Stage 3 | 2016-201</w:t>
      </w:r>
      <w:r w:rsidR="00D4007B" w:rsidRPr="00D4007B">
        <w:rPr>
          <w:rFonts w:ascii="Calibri" w:hAnsi="Calibri" w:cs="Calibri"/>
          <w:smallCaps/>
          <w:sz w:val="28"/>
          <w:szCs w:val="24"/>
          <w:highlight w:val="lightGray"/>
          <w:lang w:val="nl-NL"/>
        </w:rPr>
        <w:t>7</w:t>
      </w:r>
    </w:p>
    <w:p w:rsidR="0030008B" w:rsidRDefault="0030008B" w:rsidP="0030008B">
      <w:pPr>
        <w:pStyle w:val="Aan"/>
        <w:spacing w:after="60"/>
        <w:rPr>
          <w:rFonts w:ascii="Calibri" w:hAnsi="Calibri" w:cs="Calibri"/>
          <w:smallCaps/>
          <w:sz w:val="28"/>
          <w:szCs w:val="24"/>
          <w:lang w:val="nl-NL"/>
        </w:rPr>
      </w:pPr>
    </w:p>
    <w:p w:rsidR="0030008B" w:rsidRPr="0030008B" w:rsidRDefault="0030008B" w:rsidP="0030008B">
      <w:pPr>
        <w:pStyle w:val="Aan"/>
        <w:spacing w:after="60"/>
        <w:rPr>
          <w:rFonts w:ascii="Calibri" w:hAnsi="Calibri" w:cs="Calibri"/>
          <w:b w:val="0"/>
          <w:bCs w:val="0"/>
          <w:iCs/>
          <w:sz w:val="16"/>
          <w:szCs w:val="24"/>
          <w:lang w:val="nl-NL"/>
        </w:rPr>
      </w:pPr>
    </w:p>
    <w:tbl>
      <w:tblPr>
        <w:tblStyle w:val="Tabelraster"/>
        <w:tblW w:w="0" w:type="auto"/>
        <w:tblLook w:val="04A0" w:firstRow="1" w:lastRow="0" w:firstColumn="1" w:lastColumn="0" w:noHBand="0" w:noVBand="1"/>
      </w:tblPr>
      <w:tblGrid>
        <w:gridCol w:w="5524"/>
        <w:gridCol w:w="4649"/>
      </w:tblGrid>
      <w:tr w:rsidR="0030008B" w:rsidRPr="0030008B" w:rsidTr="0017147E">
        <w:trPr>
          <w:trHeight w:val="2188"/>
        </w:trPr>
        <w:tc>
          <w:tcPr>
            <w:tcW w:w="5524" w:type="dxa"/>
          </w:tcPr>
          <w:p w:rsidR="0030008B" w:rsidRDefault="0030008B" w:rsidP="0030008B">
            <w:pPr>
              <w:spacing w:line="276" w:lineRule="auto"/>
            </w:pPr>
            <w:r w:rsidRPr="008D1B17">
              <w:rPr>
                <w:i/>
                <w:u w:val="single"/>
              </w:rPr>
              <w:t>Student</w:t>
            </w:r>
            <w:r w:rsidRPr="008D1B17">
              <w:rPr>
                <w:u w:val="single"/>
              </w:rPr>
              <w:t>:</w:t>
            </w:r>
            <w:r w:rsidR="0017147E">
              <w:t xml:space="preserve"> </w:t>
            </w:r>
            <w:r w:rsidRPr="0030008B">
              <w:br/>
            </w:r>
            <w:r w:rsidRPr="0030008B">
              <w:rPr>
                <w:i/>
                <w:u w:val="single"/>
              </w:rPr>
              <w:t>Stageschool</w:t>
            </w:r>
            <w:r w:rsidRPr="0030008B">
              <w:rPr>
                <w:u w:val="single"/>
              </w:rPr>
              <w:t>:</w:t>
            </w:r>
            <w:r w:rsidRPr="0030008B">
              <w:t xml:space="preserve"> </w:t>
            </w:r>
            <w:r>
              <w:br/>
            </w:r>
            <w:proofErr w:type="gramStart"/>
            <w:r w:rsidRPr="0030008B">
              <w:rPr>
                <w:i/>
                <w:u w:val="single"/>
              </w:rPr>
              <w:t>Stageklas</w:t>
            </w:r>
            <w:r w:rsidRPr="0030008B">
              <w:rPr>
                <w:u w:val="single"/>
              </w:rPr>
              <w:t>:</w:t>
            </w:r>
            <w:r w:rsidRPr="0030008B">
              <w:t xml:space="preserve"> </w:t>
            </w:r>
            <w:r w:rsidR="00A556FD">
              <w:t xml:space="preserve"> </w:t>
            </w:r>
            <w:r w:rsidR="0017147E">
              <w:t>1</w:t>
            </w:r>
            <w:proofErr w:type="gramEnd"/>
            <w:r w:rsidR="0017147E">
              <w:t>A</w:t>
            </w:r>
            <w:r w:rsidRPr="0030008B">
              <w:rPr>
                <w:i/>
              </w:rPr>
              <w:br/>
            </w:r>
            <w:r w:rsidRPr="0030008B">
              <w:rPr>
                <w:i/>
                <w:u w:val="single"/>
              </w:rPr>
              <w:t>Aantal lln.</w:t>
            </w:r>
            <w:r>
              <w:rPr>
                <w:i/>
                <w:u w:val="single"/>
              </w:rPr>
              <w:t>:</w:t>
            </w:r>
            <w:r>
              <w:t xml:space="preserve"> </w:t>
            </w:r>
            <w:r w:rsidR="0017147E">
              <w:t>15</w:t>
            </w:r>
            <w:r>
              <w:br/>
            </w:r>
            <w:r w:rsidRPr="0030008B">
              <w:rPr>
                <w:i/>
                <w:u w:val="single"/>
              </w:rPr>
              <w:t>Mentor</w:t>
            </w:r>
            <w:r w:rsidRPr="0030008B">
              <w:rPr>
                <w:u w:val="single"/>
              </w:rPr>
              <w:t>:</w:t>
            </w:r>
            <w:r w:rsidRPr="0030008B">
              <w:t xml:space="preserve"> </w:t>
            </w:r>
          </w:p>
          <w:p w:rsidR="0030008B" w:rsidRDefault="0030008B" w:rsidP="0030008B">
            <w:pPr>
              <w:spacing w:line="360" w:lineRule="auto"/>
            </w:pPr>
          </w:p>
        </w:tc>
        <w:tc>
          <w:tcPr>
            <w:tcW w:w="4649" w:type="dxa"/>
          </w:tcPr>
          <w:p w:rsidR="0030008B" w:rsidRPr="0030008B" w:rsidRDefault="0030008B" w:rsidP="0030008B">
            <w:pPr>
              <w:spacing w:line="276" w:lineRule="auto"/>
              <w:rPr>
                <w:lang w:val="nl-NL"/>
              </w:rPr>
            </w:pPr>
            <w:r w:rsidRPr="0017147E">
              <w:rPr>
                <w:i/>
                <w:noProof/>
                <w:u w:val="single"/>
                <w:lang w:eastAsia="nl-BE"/>
              </w:rPr>
              <mc:AlternateContent>
                <mc:Choice Requires="wps">
                  <w:drawing>
                    <wp:anchor distT="0" distB="0" distL="114300" distR="114300" simplePos="0" relativeHeight="251663360" behindDoc="0" locked="0" layoutInCell="1" allowOverlap="1" wp14:anchorId="180D11AE" wp14:editId="486BFD81">
                      <wp:simplePos x="0" y="0"/>
                      <wp:positionH relativeFrom="column">
                        <wp:posOffset>1147726</wp:posOffset>
                      </wp:positionH>
                      <wp:positionV relativeFrom="paragraph">
                        <wp:posOffset>673100</wp:posOffset>
                      </wp:positionV>
                      <wp:extent cx="1658649" cy="627321"/>
                      <wp:effectExtent l="0" t="0" r="17780" b="20955"/>
                      <wp:wrapNone/>
                      <wp:docPr id="3" name="Text Box 3"/>
                      <wp:cNvGraphicFramePr/>
                      <a:graphic xmlns:a="http://schemas.openxmlformats.org/drawingml/2006/main">
                        <a:graphicData uri="http://schemas.microsoft.com/office/word/2010/wordprocessingShape">
                          <wps:wsp>
                            <wps:cNvSpPr txBox="1"/>
                            <wps:spPr>
                              <a:xfrm>
                                <a:off x="0" y="0"/>
                                <a:ext cx="1658649" cy="627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8B" w:rsidRDefault="0030008B" w:rsidP="0030008B">
                                  <w:pPr>
                                    <w:ind w:left="1416"/>
                                  </w:pPr>
                                  <w:r>
                                    <w:rPr>
                                      <w:rFonts w:ascii="Calibri" w:hAnsi="Calibri" w:cs="Calibri"/>
                                      <w:iCs/>
                                      <w:sz w:val="16"/>
                                      <w:szCs w:val="24"/>
                                      <w:lang w:val="nl-NL"/>
                                    </w:rPr>
                                    <w:br/>
                                  </w:r>
                                  <w:r>
                                    <w:rPr>
                                      <w:rFonts w:ascii="Calibri" w:hAnsi="Calibri" w:cs="Calibri"/>
                                      <w:iCs/>
                                      <w:sz w:val="16"/>
                                      <w:szCs w:val="24"/>
                                      <w:lang w:val="nl-NL"/>
                                    </w:rPr>
                                    <w:br/>
                                  </w:r>
                                  <w:r>
                                    <w:rPr>
                                      <w:rFonts w:ascii="Calibri" w:hAnsi="Calibri" w:cs="Calibri"/>
                                      <w:iCs/>
                                      <w:sz w:val="16"/>
                                      <w:szCs w:val="24"/>
                                      <w:lang w:val="nl-NL"/>
                                    </w:rPr>
                                    <w:br/>
                                  </w:r>
                                  <w:proofErr w:type="gramStart"/>
                                  <w:r w:rsidRPr="0030008B">
                                    <w:rPr>
                                      <w:rFonts w:ascii="Calibri" w:hAnsi="Calibri" w:cs="Calibri"/>
                                      <w:iCs/>
                                      <w:sz w:val="16"/>
                                      <w:szCs w:val="24"/>
                                      <w:lang w:val="nl-NL"/>
                                    </w:rPr>
                                    <w:t>handtekening</w:t>
                                  </w:r>
                                  <w:proofErr w:type="gramEnd"/>
                                </w:p>
                                <w:p w:rsidR="0030008B" w:rsidRDefault="0030008B"/>
                                <w:p w:rsidR="0030008B" w:rsidRDefault="00300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D11AE" id="_x0000_t202" coordsize="21600,21600" o:spt="202" path="m,l,21600r21600,l21600,xe">
                      <v:stroke joinstyle="miter"/>
                      <v:path gradientshapeok="t" o:connecttype="rect"/>
                    </v:shapetype>
                    <v:shape id="Text Box 3" o:spid="_x0000_s1026" type="#_x0000_t202" style="position:absolute;margin-left:90.35pt;margin-top:53pt;width:130.6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" fillcolor="white [3201]" strokeweight=".5pt">
                      <v:textbox>
                        <w:txbxContent>
                          <w:p w:rsidR="0030008B" w:rsidRDefault="0030008B" w:rsidP="0030008B">
                            <w:pPr>
                              <w:ind w:left="1416"/>
                            </w:pPr>
                            <w:r>
                              <w:rPr>
                                <w:rFonts w:ascii="Calibri" w:hAnsi="Calibri" w:cs="Calibri"/>
                                <w:iCs/>
                                <w:sz w:val="16"/>
                                <w:szCs w:val="24"/>
                                <w:lang w:val="nl-NL"/>
                              </w:rPr>
                              <w:br/>
                            </w:r>
                            <w:r>
                              <w:rPr>
                                <w:rFonts w:ascii="Calibri" w:hAnsi="Calibri" w:cs="Calibri"/>
                                <w:iCs/>
                                <w:sz w:val="16"/>
                                <w:szCs w:val="24"/>
                                <w:lang w:val="nl-NL"/>
                              </w:rPr>
                              <w:br/>
                            </w:r>
                            <w:r>
                              <w:rPr>
                                <w:rFonts w:ascii="Calibri" w:hAnsi="Calibri" w:cs="Calibri"/>
                                <w:iCs/>
                                <w:sz w:val="16"/>
                                <w:szCs w:val="24"/>
                                <w:lang w:val="nl-NL"/>
                              </w:rPr>
                              <w:br/>
                            </w:r>
                            <w:proofErr w:type="gramStart"/>
                            <w:r w:rsidRPr="0030008B">
                              <w:rPr>
                                <w:rFonts w:ascii="Calibri" w:hAnsi="Calibri" w:cs="Calibri"/>
                                <w:iCs/>
                                <w:sz w:val="16"/>
                                <w:szCs w:val="24"/>
                                <w:lang w:val="nl-NL"/>
                              </w:rPr>
                              <w:t>handtekening</w:t>
                            </w:r>
                            <w:proofErr w:type="gramEnd"/>
                          </w:p>
                          <w:p w:rsidR="0030008B" w:rsidRDefault="0030008B"/>
                          <w:p w:rsidR="0030008B" w:rsidRDefault="0030008B"/>
                        </w:txbxContent>
                      </v:textbox>
                    </v:shape>
                  </w:pict>
                </mc:Fallback>
              </mc:AlternateContent>
            </w:r>
            <w:r w:rsidRPr="0017147E">
              <w:rPr>
                <w:i/>
                <w:u w:val="single"/>
                <w:lang w:val="nl-NL"/>
              </w:rPr>
              <w:t>Datum nazicht:</w:t>
            </w:r>
            <w:r w:rsidRPr="0030008B">
              <w:rPr>
                <w:i/>
                <w:lang w:val="nl-NL"/>
              </w:rPr>
              <w:t xml:space="preserve"> </w:t>
            </w:r>
            <w:r w:rsidRPr="0030008B">
              <w:rPr>
                <w:i/>
                <w:lang w:val="nl-NL"/>
              </w:rPr>
              <w:br/>
            </w:r>
            <w:r w:rsidRPr="0017147E">
              <w:rPr>
                <w:i/>
                <w:u w:val="single"/>
                <w:lang w:val="nl-NL"/>
              </w:rPr>
              <w:t>Nagekeken door:</w:t>
            </w:r>
            <w:r>
              <w:rPr>
                <w:lang w:val="nl-NL"/>
              </w:rPr>
              <w:t xml:space="preserve"> </w:t>
            </w:r>
            <w:r>
              <w:rPr>
                <w:lang w:val="nl-NL"/>
              </w:rPr>
              <w:br/>
              <w:t>aanpassen - herwerken</w:t>
            </w:r>
            <w:r>
              <w:rPr>
                <w:lang w:val="nl-NL"/>
              </w:rPr>
              <w:br/>
            </w:r>
            <w:r>
              <w:rPr>
                <w:lang w:val="nl-NL"/>
              </w:rPr>
              <w:br/>
              <w:t xml:space="preserve">Goedgekeurd </w:t>
            </w:r>
            <w:r w:rsidRPr="0030008B">
              <w:rPr>
                <w:lang w:val="nl-NL"/>
              </w:rPr>
              <w:sym w:font="Wingdings" w:char="F0E0"/>
            </w:r>
            <w:r>
              <w:rPr>
                <w:lang w:val="nl-NL"/>
              </w:rPr>
              <w:br/>
              <w:t xml:space="preserve">                      </w:t>
            </w:r>
          </w:p>
        </w:tc>
      </w:tr>
    </w:tbl>
    <w:tbl>
      <w:tblPr>
        <w:tblStyle w:val="Tabelraster"/>
        <w:tblpPr w:leftFromText="141" w:rightFromText="141" w:vertAnchor="text" w:tblpY="272"/>
        <w:tblW w:w="0" w:type="auto"/>
        <w:tblLook w:val="04A0" w:firstRow="1" w:lastRow="0" w:firstColumn="1" w:lastColumn="0" w:noHBand="0" w:noVBand="1"/>
      </w:tblPr>
      <w:tblGrid>
        <w:gridCol w:w="3539"/>
        <w:gridCol w:w="6634"/>
      </w:tblGrid>
      <w:tr w:rsidR="00D4007B" w:rsidTr="005E2BF6">
        <w:tc>
          <w:tcPr>
            <w:tcW w:w="3539" w:type="dxa"/>
          </w:tcPr>
          <w:p w:rsidR="00D4007B" w:rsidRPr="005E2BF6" w:rsidRDefault="00D4007B" w:rsidP="00D4007B">
            <w:r w:rsidRPr="00EC536B">
              <w:rPr>
                <w:b/>
                <w:sz w:val="24"/>
              </w:rPr>
              <w:t xml:space="preserve">Vak: </w:t>
            </w:r>
            <w:r w:rsidR="005E2BF6">
              <w:rPr>
                <w:sz w:val="24"/>
              </w:rPr>
              <w:t>Muzische opvoeding: beeld</w:t>
            </w:r>
          </w:p>
          <w:p w:rsidR="00D4007B" w:rsidRPr="00EC536B" w:rsidRDefault="00D4007B" w:rsidP="00D4007B">
            <w:pPr>
              <w:rPr>
                <w:b/>
                <w:sz w:val="10"/>
              </w:rPr>
            </w:pPr>
          </w:p>
        </w:tc>
        <w:tc>
          <w:tcPr>
            <w:tcW w:w="6634" w:type="dxa"/>
          </w:tcPr>
          <w:p w:rsidR="00D4007B" w:rsidRPr="005E2BF6" w:rsidRDefault="00D4007B" w:rsidP="00BF7988">
            <w:r w:rsidRPr="00EC536B">
              <w:rPr>
                <w:b/>
                <w:sz w:val="24"/>
              </w:rPr>
              <w:t>Onderwerp:</w:t>
            </w:r>
            <w:r w:rsidR="005E2BF6">
              <w:rPr>
                <w:b/>
                <w:sz w:val="24"/>
              </w:rPr>
              <w:t xml:space="preserve"> </w:t>
            </w:r>
            <w:r w:rsidR="005E2BF6" w:rsidRPr="009736E5">
              <w:rPr>
                <w:sz w:val="24"/>
              </w:rPr>
              <w:t xml:space="preserve">Kennismaken met kunstenaar </w:t>
            </w:r>
            <w:proofErr w:type="spellStart"/>
            <w:r w:rsidR="005E2BF6" w:rsidRPr="009736E5">
              <w:rPr>
                <w:sz w:val="24"/>
              </w:rPr>
              <w:t>Christo</w:t>
            </w:r>
            <w:proofErr w:type="spellEnd"/>
            <w:r w:rsidR="005E2BF6">
              <w:rPr>
                <w:b/>
                <w:sz w:val="24"/>
              </w:rPr>
              <w:t xml:space="preserve"> </w:t>
            </w:r>
          </w:p>
        </w:tc>
      </w:tr>
      <w:tr w:rsidR="00D4007B" w:rsidTr="005E2BF6">
        <w:trPr>
          <w:trHeight w:val="77"/>
        </w:trPr>
        <w:tc>
          <w:tcPr>
            <w:tcW w:w="3539" w:type="dxa"/>
          </w:tcPr>
          <w:p w:rsidR="00D4007B" w:rsidRPr="004A257E" w:rsidRDefault="00D4007B" w:rsidP="00BF7988">
            <w:r w:rsidRPr="00EC536B">
              <w:rPr>
                <w:b/>
                <w:sz w:val="24"/>
              </w:rPr>
              <w:t xml:space="preserve">Datum: </w:t>
            </w:r>
            <w:r w:rsidR="004A257E">
              <w:rPr>
                <w:sz w:val="24"/>
              </w:rPr>
              <w:t>Donderdag 10/11/2016</w:t>
            </w:r>
          </w:p>
        </w:tc>
        <w:tc>
          <w:tcPr>
            <w:tcW w:w="6634" w:type="dxa"/>
          </w:tcPr>
          <w:p w:rsidR="00D4007B" w:rsidRPr="00EC536B" w:rsidRDefault="00D4007B" w:rsidP="00BF7988">
            <w:pPr>
              <w:rPr>
                <w:b/>
                <w:sz w:val="10"/>
              </w:rPr>
            </w:pPr>
            <w:r w:rsidRPr="00EC536B">
              <w:rPr>
                <w:b/>
                <w:sz w:val="24"/>
              </w:rPr>
              <w:t>Tijdstip:</w:t>
            </w:r>
            <w:r>
              <w:rPr>
                <w:b/>
                <w:sz w:val="24"/>
              </w:rPr>
              <w:t xml:space="preserve"> </w:t>
            </w:r>
            <w:r w:rsidR="009736E5">
              <w:rPr>
                <w:sz w:val="24"/>
              </w:rPr>
              <w:t xml:space="preserve">10.35 uur – 11.40 uur (65 min.) </w:t>
            </w:r>
            <w:r w:rsidRPr="00EC536B">
              <w:rPr>
                <w:b/>
                <w:sz w:val="24"/>
              </w:rPr>
              <w:br/>
            </w:r>
          </w:p>
        </w:tc>
      </w:tr>
    </w:tbl>
    <w:p w:rsidR="0030008B" w:rsidRPr="0030008B" w:rsidRDefault="0030008B" w:rsidP="0030008B">
      <w:pPr>
        <w:spacing w:line="360" w:lineRule="auto"/>
      </w:pPr>
    </w:p>
    <w:p w:rsidR="0030008B" w:rsidRPr="00812FDD" w:rsidRDefault="0030008B">
      <w:pPr>
        <w:rPr>
          <w:sz w:val="10"/>
        </w:rPr>
      </w:pPr>
    </w:p>
    <w:tbl>
      <w:tblPr>
        <w:tblStyle w:val="Tabelraster"/>
        <w:tblW w:w="0" w:type="auto"/>
        <w:tblLook w:val="04A0" w:firstRow="1" w:lastRow="0" w:firstColumn="1" w:lastColumn="0" w:noHBand="0" w:noVBand="1"/>
      </w:tblPr>
      <w:tblGrid>
        <w:gridCol w:w="2689"/>
        <w:gridCol w:w="4961"/>
        <w:gridCol w:w="2544"/>
      </w:tblGrid>
      <w:tr w:rsidR="00435751" w:rsidTr="004919B6">
        <w:tc>
          <w:tcPr>
            <w:tcW w:w="2689" w:type="dxa"/>
          </w:tcPr>
          <w:p w:rsidR="00435751" w:rsidRPr="00824EF6" w:rsidRDefault="00435751" w:rsidP="00D4007B">
            <w:pPr>
              <w:rPr>
                <w:rFonts w:ascii="Calibri" w:eastAsia="Times New Roman" w:hAnsi="Calibri" w:cs="Calibri"/>
                <w:bCs/>
                <w:smallCaps/>
                <w:sz w:val="24"/>
                <w:szCs w:val="24"/>
                <w:lang w:val="nl-NL" w:eastAsia="nl-NL"/>
              </w:rPr>
            </w:pPr>
            <w:r w:rsidRPr="002C5023">
              <w:rPr>
                <w:rFonts w:ascii="Calibri" w:eastAsia="Times New Roman" w:hAnsi="Calibri" w:cs="Calibri"/>
                <w:b/>
                <w:bCs/>
                <w:smallCaps/>
                <w:sz w:val="24"/>
                <w:szCs w:val="24"/>
                <w:lang w:val="nl-NL" w:eastAsia="nl-NL"/>
              </w:rPr>
              <w:t>Bijlagen</w:t>
            </w:r>
            <w:r w:rsidR="0030008B" w:rsidRPr="002C5023">
              <w:rPr>
                <w:rFonts w:ascii="Calibri" w:eastAsia="Times New Roman" w:hAnsi="Calibri" w:cs="Calibri"/>
                <w:b/>
                <w:bCs/>
                <w:smallCaps/>
                <w:sz w:val="24"/>
                <w:szCs w:val="24"/>
                <w:lang w:val="nl-NL" w:eastAsia="nl-NL"/>
              </w:rPr>
              <w:t>:</w:t>
            </w:r>
            <w:r w:rsidR="00824EF6">
              <w:rPr>
                <w:rFonts w:ascii="Calibri" w:eastAsia="Times New Roman" w:hAnsi="Calibri" w:cs="Calibri"/>
                <w:b/>
                <w:bCs/>
                <w:smallCaps/>
                <w:sz w:val="24"/>
                <w:szCs w:val="24"/>
                <w:lang w:val="nl-NL" w:eastAsia="nl-NL"/>
              </w:rPr>
              <w:br/>
            </w:r>
            <w:r w:rsidR="009E033F">
              <w:t xml:space="preserve">Bijlage 1: </w:t>
            </w:r>
            <w:proofErr w:type="spellStart"/>
            <w:r w:rsidR="009E033F">
              <w:t>Powerpoint</w:t>
            </w:r>
            <w:proofErr w:type="spellEnd"/>
            <w:r w:rsidR="009E033F">
              <w:t xml:space="preserve"> </w:t>
            </w:r>
            <w:r w:rsidR="00EC536B" w:rsidRPr="00824EF6">
              <w:br/>
            </w:r>
          </w:p>
        </w:tc>
        <w:tc>
          <w:tcPr>
            <w:tcW w:w="4961" w:type="dxa"/>
          </w:tcPr>
          <w:p w:rsidR="00435751" w:rsidRPr="002C5023" w:rsidRDefault="00EC536B">
            <w:pPr>
              <w:rPr>
                <w:rFonts w:ascii="Calibri" w:eastAsia="Times New Roman" w:hAnsi="Calibri" w:cs="Calibri"/>
                <w:b/>
                <w:bCs/>
                <w:smallCaps/>
                <w:sz w:val="24"/>
                <w:szCs w:val="24"/>
                <w:lang w:val="nl-NL" w:eastAsia="nl-NL"/>
              </w:rPr>
            </w:pPr>
            <w:r w:rsidRPr="002C5023">
              <w:rPr>
                <w:rFonts w:ascii="Calibri" w:eastAsia="Times New Roman" w:hAnsi="Calibri" w:cs="Calibri"/>
                <w:b/>
                <w:bCs/>
                <w:smallCaps/>
                <w:sz w:val="24"/>
                <w:szCs w:val="24"/>
                <w:lang w:val="nl-NL" w:eastAsia="nl-NL"/>
              </w:rPr>
              <w:t>Did. m</w:t>
            </w:r>
            <w:r w:rsidR="00435751" w:rsidRPr="002C5023">
              <w:rPr>
                <w:rFonts w:ascii="Calibri" w:eastAsia="Times New Roman" w:hAnsi="Calibri" w:cs="Calibri"/>
                <w:b/>
                <w:bCs/>
                <w:smallCaps/>
                <w:sz w:val="24"/>
                <w:szCs w:val="24"/>
                <w:lang w:val="nl-NL" w:eastAsia="nl-NL"/>
              </w:rPr>
              <w:t>ateriaal leerkracht</w:t>
            </w:r>
            <w:r w:rsidR="0030008B" w:rsidRPr="002C5023">
              <w:rPr>
                <w:rFonts w:ascii="Calibri" w:eastAsia="Times New Roman" w:hAnsi="Calibri" w:cs="Calibri"/>
                <w:b/>
                <w:bCs/>
                <w:smallCaps/>
                <w:sz w:val="24"/>
                <w:szCs w:val="24"/>
                <w:lang w:val="nl-NL" w:eastAsia="nl-NL"/>
              </w:rPr>
              <w:t>:</w:t>
            </w:r>
          </w:p>
          <w:p w:rsidR="00824EF6" w:rsidRDefault="004919B6" w:rsidP="00247AEC">
            <w:pPr>
              <w:pStyle w:val="Lijstalinea"/>
              <w:numPr>
                <w:ilvl w:val="0"/>
                <w:numId w:val="10"/>
              </w:numPr>
            </w:pPr>
            <w:r>
              <w:t xml:space="preserve">Afbeeldingen niet-ingepakte kunstwerken </w:t>
            </w:r>
          </w:p>
          <w:p w:rsidR="004919B6" w:rsidRDefault="004919B6" w:rsidP="00247AEC">
            <w:pPr>
              <w:pStyle w:val="Lijstalinea"/>
              <w:numPr>
                <w:ilvl w:val="0"/>
                <w:numId w:val="10"/>
              </w:numPr>
            </w:pPr>
            <w:r>
              <w:t>Materialen: krantenpapier, doeken, oude kleding, keukenrol, inpakpapier, tape, touw, ijzerdraad, …</w:t>
            </w:r>
          </w:p>
          <w:p w:rsidR="004919B6" w:rsidRDefault="004919B6" w:rsidP="00247AEC">
            <w:pPr>
              <w:pStyle w:val="Lijstalinea"/>
              <w:numPr>
                <w:ilvl w:val="0"/>
                <w:numId w:val="10"/>
              </w:numPr>
            </w:pPr>
            <w:r>
              <w:t xml:space="preserve">Digibord </w:t>
            </w:r>
          </w:p>
          <w:p w:rsidR="004A257E" w:rsidRPr="00E54B7B" w:rsidRDefault="004A257E" w:rsidP="00247AEC">
            <w:pPr>
              <w:pStyle w:val="Lijstalinea"/>
              <w:numPr>
                <w:ilvl w:val="0"/>
                <w:numId w:val="10"/>
              </w:numPr>
            </w:pPr>
            <w:r>
              <w:t>Smartphone (om foto’s te nemen)</w:t>
            </w:r>
          </w:p>
        </w:tc>
        <w:tc>
          <w:tcPr>
            <w:tcW w:w="2544" w:type="dxa"/>
          </w:tcPr>
          <w:p w:rsidR="00435751" w:rsidRPr="002C5023" w:rsidRDefault="00435751">
            <w:pPr>
              <w:rPr>
                <w:rFonts w:ascii="Calibri" w:eastAsia="Times New Roman" w:hAnsi="Calibri" w:cs="Calibri"/>
                <w:b/>
                <w:bCs/>
                <w:smallCaps/>
                <w:sz w:val="24"/>
                <w:szCs w:val="24"/>
                <w:lang w:val="nl-NL" w:eastAsia="nl-NL"/>
              </w:rPr>
            </w:pPr>
            <w:r w:rsidRPr="002C5023">
              <w:rPr>
                <w:rFonts w:ascii="Calibri" w:eastAsia="Times New Roman" w:hAnsi="Calibri" w:cs="Calibri"/>
                <w:b/>
                <w:bCs/>
                <w:smallCaps/>
                <w:sz w:val="24"/>
                <w:szCs w:val="24"/>
                <w:lang w:val="nl-NL" w:eastAsia="nl-NL"/>
              </w:rPr>
              <w:t>Materiaal leerlingen</w:t>
            </w:r>
            <w:r w:rsidR="0030008B" w:rsidRPr="002C5023">
              <w:rPr>
                <w:rFonts w:ascii="Calibri" w:eastAsia="Times New Roman" w:hAnsi="Calibri" w:cs="Calibri"/>
                <w:b/>
                <w:bCs/>
                <w:smallCaps/>
                <w:sz w:val="24"/>
                <w:szCs w:val="24"/>
                <w:lang w:val="nl-NL" w:eastAsia="nl-NL"/>
              </w:rPr>
              <w:t>:</w:t>
            </w:r>
          </w:p>
          <w:p w:rsidR="00435751" w:rsidRPr="009E033F" w:rsidRDefault="009E033F" w:rsidP="00D4007B">
            <w:pPr>
              <w:rPr>
                <w:rFonts w:ascii="Calibri" w:eastAsia="Times New Roman" w:hAnsi="Calibri" w:cs="Calibri"/>
                <w:bCs/>
                <w:smallCaps/>
                <w:sz w:val="24"/>
                <w:szCs w:val="24"/>
                <w:lang w:val="nl-NL" w:eastAsia="nl-NL"/>
              </w:rPr>
            </w:pPr>
            <w:r>
              <w:rPr>
                <w:rFonts w:ascii="Calibri" w:eastAsia="Times New Roman" w:hAnsi="Calibri" w:cs="Calibri"/>
                <w:bCs/>
                <w:smallCaps/>
                <w:sz w:val="24"/>
                <w:szCs w:val="24"/>
                <w:lang w:val="nl-NL" w:eastAsia="nl-NL"/>
              </w:rPr>
              <w:t>/</w:t>
            </w:r>
          </w:p>
        </w:tc>
      </w:tr>
    </w:tbl>
    <w:p w:rsidR="00435751" w:rsidRPr="00812FDD" w:rsidRDefault="00435751">
      <w:pPr>
        <w:rPr>
          <w:sz w:val="10"/>
        </w:rPr>
      </w:pPr>
    </w:p>
    <w:tbl>
      <w:tblPr>
        <w:tblStyle w:val="Tabelraster"/>
        <w:tblW w:w="0" w:type="auto"/>
        <w:tblLook w:val="04A0" w:firstRow="1" w:lastRow="0" w:firstColumn="1" w:lastColumn="0" w:noHBand="0" w:noVBand="1"/>
      </w:tblPr>
      <w:tblGrid>
        <w:gridCol w:w="10194"/>
      </w:tblGrid>
      <w:tr w:rsidR="00B07A7E" w:rsidTr="00B07A7E">
        <w:tc>
          <w:tcPr>
            <w:tcW w:w="10194" w:type="dxa"/>
          </w:tcPr>
          <w:p w:rsidR="00844960" w:rsidRPr="00F7766C" w:rsidRDefault="00F7766C" w:rsidP="00D4007B">
            <w:pPr>
              <w:rPr>
                <w:rFonts w:ascii="Calibri" w:eastAsia="Times New Roman" w:hAnsi="Calibri" w:cs="Calibri"/>
                <w:b/>
                <w:bCs/>
                <w:smallCaps/>
                <w:sz w:val="24"/>
                <w:szCs w:val="24"/>
                <w:u w:val="single"/>
                <w:lang w:val="nl-NL" w:eastAsia="nl-NL"/>
              </w:rPr>
            </w:pPr>
            <w:proofErr w:type="spellStart"/>
            <w:r>
              <w:rPr>
                <w:rFonts w:ascii="Calibri" w:eastAsia="Times New Roman" w:hAnsi="Calibri" w:cs="Calibri"/>
                <w:b/>
                <w:bCs/>
                <w:smallCaps/>
                <w:sz w:val="24"/>
                <w:szCs w:val="24"/>
                <w:u w:val="single"/>
                <w:lang w:val="nl-NL" w:eastAsia="nl-NL"/>
              </w:rPr>
              <w:t>Beginsituati</w:t>
            </w:r>
            <w:proofErr w:type="spellEnd"/>
          </w:p>
          <w:p w:rsidR="003E7050" w:rsidRPr="00F7766C" w:rsidRDefault="00F7766C" w:rsidP="00F7766C">
            <w:pPr>
              <w:pStyle w:val="Lijstalinea"/>
              <w:numPr>
                <w:ilvl w:val="0"/>
                <w:numId w:val="15"/>
              </w:numPr>
              <w:rPr>
                <w:rFonts w:eastAsia="Times New Roman" w:cs="Maiandra GD"/>
                <w:bCs/>
                <w:lang w:eastAsia="nl-NL"/>
              </w:rPr>
            </w:pPr>
            <w:r w:rsidRPr="00F7766C">
              <w:rPr>
                <w:rFonts w:eastAsia="Times New Roman" w:cs="Maiandra GD"/>
                <w:bCs/>
                <w:lang w:eastAsia="nl-NL"/>
              </w:rPr>
              <w:t xml:space="preserve">De leerlingen hebben nog niets bewust over </w:t>
            </w:r>
            <w:proofErr w:type="spellStart"/>
            <w:r w:rsidRPr="00F7766C">
              <w:rPr>
                <w:rFonts w:eastAsia="Times New Roman" w:cs="Maiandra GD"/>
                <w:bCs/>
                <w:lang w:eastAsia="nl-NL"/>
              </w:rPr>
              <w:t>Christo</w:t>
            </w:r>
            <w:proofErr w:type="spellEnd"/>
            <w:r w:rsidRPr="00F7766C">
              <w:rPr>
                <w:rFonts w:eastAsia="Times New Roman" w:cs="Maiandra GD"/>
                <w:bCs/>
                <w:lang w:eastAsia="nl-NL"/>
              </w:rPr>
              <w:t>, gezien, geleerd of gehoord.</w:t>
            </w:r>
          </w:p>
          <w:p w:rsidR="00F7766C" w:rsidRPr="00F7766C" w:rsidRDefault="00F7766C" w:rsidP="00F7766C">
            <w:pPr>
              <w:pStyle w:val="Lijstalinea"/>
              <w:numPr>
                <w:ilvl w:val="0"/>
                <w:numId w:val="15"/>
              </w:numPr>
              <w:rPr>
                <w:rFonts w:eastAsia="Times New Roman" w:cs="Maiandra GD"/>
                <w:bCs/>
                <w:lang w:eastAsia="nl-NL"/>
              </w:rPr>
            </w:pPr>
            <w:r w:rsidRPr="00F7766C">
              <w:rPr>
                <w:rFonts w:eastAsia="Times New Roman" w:cs="Maiandra GD"/>
                <w:bCs/>
                <w:lang w:eastAsia="nl-NL"/>
              </w:rPr>
              <w:t xml:space="preserve">Voor deze activiteit mogen de leerlingen de volledige klas gebruiken. </w:t>
            </w:r>
          </w:p>
          <w:p w:rsidR="00D4007B" w:rsidRPr="00F7766C" w:rsidRDefault="00F7766C" w:rsidP="00D4007B">
            <w:pPr>
              <w:pStyle w:val="Lijstalinea"/>
              <w:numPr>
                <w:ilvl w:val="0"/>
                <w:numId w:val="15"/>
              </w:numPr>
              <w:rPr>
                <w:rFonts w:eastAsia="Times New Roman" w:cs="Maiandra GD"/>
                <w:bCs/>
                <w:lang w:eastAsia="nl-NL"/>
              </w:rPr>
            </w:pPr>
            <w:r w:rsidRPr="00F7766C">
              <w:rPr>
                <w:rFonts w:eastAsia="Times New Roman" w:cs="Maiandra GD"/>
                <w:bCs/>
                <w:lang w:eastAsia="nl-NL"/>
              </w:rPr>
              <w:t xml:space="preserve">Opletten bij groepswerken: </w:t>
            </w:r>
            <w:proofErr w:type="spellStart"/>
            <w:r w:rsidRPr="00F7766C">
              <w:rPr>
                <w:rFonts w:eastAsia="Times New Roman" w:cs="Maiandra GD"/>
                <w:bCs/>
                <w:lang w:eastAsia="nl-NL"/>
              </w:rPr>
              <w:t>Mady</w:t>
            </w:r>
            <w:proofErr w:type="spellEnd"/>
            <w:r w:rsidRPr="00F7766C">
              <w:rPr>
                <w:rFonts w:eastAsia="Times New Roman" w:cs="Maiandra GD"/>
                <w:bCs/>
                <w:lang w:eastAsia="nl-NL"/>
              </w:rPr>
              <w:t xml:space="preserve">, </w:t>
            </w:r>
            <w:proofErr w:type="spellStart"/>
            <w:r w:rsidRPr="00F7766C">
              <w:rPr>
                <w:rFonts w:eastAsia="Times New Roman" w:cs="Maiandra GD"/>
                <w:bCs/>
                <w:lang w:eastAsia="nl-NL"/>
              </w:rPr>
              <w:t>Soulayman</w:t>
            </w:r>
            <w:proofErr w:type="spellEnd"/>
            <w:r w:rsidRPr="00F7766C">
              <w:rPr>
                <w:rFonts w:eastAsia="Times New Roman" w:cs="Maiandra GD"/>
                <w:bCs/>
                <w:lang w:eastAsia="nl-NL"/>
              </w:rPr>
              <w:t>, Adam en Amos zitten best niet bij elkaar.</w:t>
            </w:r>
          </w:p>
        </w:tc>
      </w:tr>
      <w:tr w:rsidR="00B07A7E" w:rsidTr="00B07A7E">
        <w:tc>
          <w:tcPr>
            <w:tcW w:w="10194" w:type="dxa"/>
          </w:tcPr>
          <w:p w:rsidR="00EB5AEF" w:rsidRPr="00EB5AEF" w:rsidRDefault="00B07A7E" w:rsidP="00EB5AEF">
            <w:pPr>
              <w:spacing w:line="276" w:lineRule="auto"/>
              <w:rPr>
                <w:u w:val="single"/>
              </w:rPr>
            </w:pPr>
            <w:r w:rsidRPr="002C5023">
              <w:rPr>
                <w:rFonts w:ascii="Calibri" w:eastAsia="Times New Roman" w:hAnsi="Calibri" w:cs="Calibri"/>
                <w:b/>
                <w:bCs/>
                <w:smallCaps/>
                <w:sz w:val="24"/>
                <w:szCs w:val="24"/>
                <w:u w:val="single"/>
                <w:lang w:val="nl-NL" w:eastAsia="nl-NL"/>
              </w:rPr>
              <w:t xml:space="preserve">Leerplandoelen </w:t>
            </w:r>
            <w:r w:rsidR="00D4007B">
              <w:rPr>
                <w:rFonts w:ascii="Calibri" w:eastAsia="Times New Roman" w:hAnsi="Calibri" w:cs="Calibri"/>
                <w:b/>
                <w:bCs/>
                <w:smallCaps/>
                <w:sz w:val="24"/>
                <w:szCs w:val="24"/>
                <w:u w:val="single"/>
                <w:lang w:val="nl-NL" w:eastAsia="nl-NL"/>
              </w:rPr>
              <w:t>(</w:t>
            </w:r>
            <w:proofErr w:type="spellStart"/>
            <w:r w:rsidRPr="002C5023">
              <w:rPr>
                <w:rFonts w:ascii="Calibri" w:eastAsia="Times New Roman" w:hAnsi="Calibri" w:cs="Calibri"/>
                <w:b/>
                <w:bCs/>
                <w:smallCaps/>
                <w:sz w:val="24"/>
                <w:szCs w:val="24"/>
                <w:u w:val="single"/>
                <w:lang w:val="nl-NL" w:eastAsia="nl-NL"/>
              </w:rPr>
              <w:t>VVKBaO</w:t>
            </w:r>
            <w:proofErr w:type="spellEnd"/>
            <w:r w:rsidR="00D4007B">
              <w:rPr>
                <w:rFonts w:ascii="Calibri" w:eastAsia="Times New Roman" w:hAnsi="Calibri" w:cs="Calibri"/>
                <w:b/>
                <w:bCs/>
                <w:smallCaps/>
                <w:sz w:val="24"/>
                <w:szCs w:val="24"/>
                <w:u w:val="single"/>
                <w:lang w:val="nl-NL" w:eastAsia="nl-NL"/>
              </w:rPr>
              <w:t>)</w:t>
            </w:r>
            <w:r w:rsidRPr="002C5023">
              <w:rPr>
                <w:rFonts w:ascii="Calibri" w:eastAsia="Times New Roman" w:hAnsi="Calibri" w:cs="Calibri"/>
                <w:b/>
                <w:bCs/>
                <w:smallCaps/>
                <w:sz w:val="24"/>
                <w:szCs w:val="24"/>
                <w:u w:val="single"/>
                <w:lang w:val="nl-NL" w:eastAsia="nl-NL"/>
              </w:rPr>
              <w:t>:</w:t>
            </w:r>
          </w:p>
          <w:p w:rsidR="00EB5AEF" w:rsidRPr="00EB5AEF" w:rsidRDefault="00EB5AEF" w:rsidP="00247AEC">
            <w:pPr>
              <w:pStyle w:val="Lijstalinea"/>
              <w:numPr>
                <w:ilvl w:val="0"/>
                <w:numId w:val="13"/>
              </w:numPr>
              <w:rPr>
                <w:rFonts w:ascii="Times New Roman" w:eastAsia="Times New Roman" w:hAnsi="Times New Roman" w:cs="Times New Roman"/>
                <w:sz w:val="24"/>
                <w:szCs w:val="24"/>
                <w:lang w:eastAsia="nl-BE"/>
              </w:rPr>
            </w:pPr>
            <w:r w:rsidRPr="00EB5AEF">
              <w:rPr>
                <w:rFonts w:ascii="Calibri" w:eastAsia="Times New Roman" w:hAnsi="Calibri" w:cs="Calibri"/>
                <w:bCs/>
                <w:color w:val="000000"/>
                <w:u w:val="single"/>
                <w:lang w:eastAsia="nl-BE"/>
              </w:rPr>
              <w:t>1.</w:t>
            </w:r>
            <w:r>
              <w:rPr>
                <w:rFonts w:ascii="Calibri" w:eastAsia="Times New Roman" w:hAnsi="Calibri" w:cs="Calibri"/>
                <w:bCs/>
                <w:color w:val="000000"/>
                <w:lang w:eastAsia="nl-BE"/>
              </w:rPr>
              <w:t xml:space="preserve"> </w:t>
            </w:r>
            <w:r w:rsidR="00E945B6" w:rsidRPr="00EB5AEF">
              <w:rPr>
                <w:rFonts w:ascii="Calibri" w:eastAsia="Times New Roman" w:hAnsi="Calibri" w:cs="Calibri"/>
                <w:bCs/>
                <w:color w:val="000000"/>
                <w:lang w:eastAsia="nl-BE"/>
              </w:rPr>
              <w:t>Intensief gebruik maken van alle zintuigen</w:t>
            </w:r>
            <w:r>
              <w:rPr>
                <w:rFonts w:ascii="Calibri" w:eastAsia="Times New Roman" w:hAnsi="Calibri" w:cs="Calibri"/>
                <w:bCs/>
                <w:color w:val="000000"/>
                <w:lang w:eastAsia="nl-BE"/>
              </w:rPr>
              <w:t xml:space="preserve">. </w:t>
            </w:r>
            <w:r>
              <w:rPr>
                <w:rFonts w:ascii="Calibri" w:eastAsia="Times New Roman" w:hAnsi="Calibri" w:cs="Calibri"/>
                <w:color w:val="000000"/>
                <w:lang w:eastAsia="nl-BE"/>
              </w:rPr>
              <w:t>Di</w:t>
            </w:r>
            <w:r w:rsidR="00E945B6" w:rsidRPr="00EB5AEF">
              <w:rPr>
                <w:rFonts w:ascii="Calibri" w:eastAsia="Times New Roman" w:hAnsi="Calibri" w:cs="Calibri"/>
                <w:color w:val="000000"/>
                <w:lang w:eastAsia="nl-BE"/>
              </w:rPr>
              <w:t>t houdt in:</w:t>
            </w:r>
            <w:r w:rsidR="00E945B6" w:rsidRPr="00EB5AEF">
              <w:rPr>
                <w:rFonts w:ascii="Times New Roman" w:eastAsia="Times New Roman" w:hAnsi="Times New Roman" w:cs="Times New Roman"/>
                <w:sz w:val="24"/>
                <w:szCs w:val="24"/>
                <w:lang w:eastAsia="nl-BE"/>
              </w:rPr>
              <w:t xml:space="preserve"> </w:t>
            </w:r>
            <w:r w:rsidR="00E945B6" w:rsidRPr="00EB5AEF">
              <w:rPr>
                <w:rFonts w:ascii="Calibri" w:eastAsia="Times New Roman" w:hAnsi="Calibri" w:cs="Calibri"/>
                <w:color w:val="000000"/>
                <w:lang w:eastAsia="nl-BE"/>
              </w:rPr>
              <w:t>gec</w:t>
            </w:r>
            <w:r>
              <w:rPr>
                <w:rFonts w:ascii="Calibri" w:eastAsia="Times New Roman" w:hAnsi="Calibri" w:cs="Calibri"/>
                <w:color w:val="000000"/>
                <w:lang w:eastAsia="nl-BE"/>
              </w:rPr>
              <w:t>oncentreerd bekijken, betasten.</w:t>
            </w:r>
          </w:p>
          <w:p w:rsidR="00EB5AEF" w:rsidRPr="00EB5AEF" w:rsidRDefault="00E945B6" w:rsidP="00247AEC">
            <w:pPr>
              <w:pStyle w:val="Aan"/>
              <w:numPr>
                <w:ilvl w:val="0"/>
                <w:numId w:val="12"/>
              </w:numPr>
              <w:rPr>
                <w:rFonts w:asciiTheme="minorHAnsi" w:hAnsiTheme="minorHAnsi"/>
                <w:b w:val="0"/>
                <w:lang w:val="nl-BE"/>
              </w:rPr>
            </w:pPr>
            <w:r>
              <w:rPr>
                <w:rFonts w:asciiTheme="minorHAnsi" w:hAnsiTheme="minorHAnsi"/>
                <w:b w:val="0"/>
                <w:u w:val="single"/>
                <w:lang w:val="nl-BE"/>
              </w:rPr>
              <w:t xml:space="preserve">3.4: </w:t>
            </w:r>
            <w:r w:rsidRPr="00434175">
              <w:rPr>
                <w:rFonts w:asciiTheme="minorHAnsi" w:hAnsiTheme="minorHAnsi"/>
                <w:b w:val="0"/>
                <w:lang w:val="nl-BE"/>
              </w:rPr>
              <w:t>Het verband verwoorden tussen materialen en de indrukken die ze veroorzaken</w:t>
            </w:r>
            <w:r>
              <w:rPr>
                <w:rFonts w:asciiTheme="minorHAnsi" w:hAnsiTheme="minorHAnsi"/>
                <w:b w:val="0"/>
                <w:lang w:val="nl-BE"/>
              </w:rPr>
              <w:t>.</w:t>
            </w:r>
          </w:p>
          <w:p w:rsidR="00EB5AEF" w:rsidRPr="00EB5AEF" w:rsidRDefault="00E945B6" w:rsidP="00247AEC">
            <w:pPr>
              <w:pStyle w:val="Aan"/>
              <w:numPr>
                <w:ilvl w:val="0"/>
                <w:numId w:val="12"/>
              </w:numPr>
              <w:rPr>
                <w:rFonts w:asciiTheme="minorHAnsi" w:hAnsiTheme="minorHAnsi"/>
                <w:b w:val="0"/>
                <w:lang w:val="nl-BE"/>
              </w:rPr>
            </w:pPr>
            <w:r w:rsidRPr="00EB5AEF">
              <w:rPr>
                <w:rFonts w:asciiTheme="minorHAnsi" w:hAnsiTheme="minorHAnsi"/>
                <w:b w:val="0"/>
                <w:u w:val="single"/>
                <w:lang w:val="nl-BE"/>
              </w:rPr>
              <w:t>5.3</w:t>
            </w:r>
            <w:r w:rsidRPr="00EB5AEF">
              <w:rPr>
                <w:rFonts w:asciiTheme="minorHAnsi" w:hAnsiTheme="minorHAnsi"/>
                <w:b w:val="0"/>
                <w:lang w:val="nl-BE"/>
              </w:rPr>
              <w:t xml:space="preserve"> De mogelijkheden van materialen en technieken leren kennen.</w:t>
            </w:r>
          </w:p>
          <w:p w:rsidR="00EB5AEF" w:rsidRPr="00EB5AEF" w:rsidRDefault="00E945B6" w:rsidP="00247AEC">
            <w:pPr>
              <w:pStyle w:val="Aan"/>
              <w:numPr>
                <w:ilvl w:val="0"/>
                <w:numId w:val="12"/>
              </w:numPr>
              <w:rPr>
                <w:rFonts w:asciiTheme="minorHAnsi" w:hAnsiTheme="minorHAnsi"/>
                <w:b w:val="0"/>
                <w:lang w:val="nl-BE"/>
              </w:rPr>
            </w:pPr>
            <w:r w:rsidRPr="00EB5AEF">
              <w:rPr>
                <w:rFonts w:asciiTheme="minorHAnsi" w:hAnsiTheme="minorHAnsi"/>
                <w:b w:val="0"/>
                <w:u w:val="single"/>
                <w:lang w:val="nl-BE"/>
              </w:rPr>
              <w:t>8.13:</w:t>
            </w:r>
            <w:r w:rsidRPr="00EB5AEF">
              <w:rPr>
                <w:rFonts w:asciiTheme="minorHAnsi" w:hAnsiTheme="minorHAnsi"/>
                <w:b w:val="0"/>
                <w:lang w:val="nl-BE"/>
              </w:rPr>
              <w:t xml:space="preserve"> Met anderen van gedachten wisselen over hun realisatie.</w:t>
            </w:r>
          </w:p>
          <w:p w:rsidR="003E7050" w:rsidRPr="008573A6" w:rsidRDefault="003E7050" w:rsidP="00247AEC">
            <w:pPr>
              <w:pStyle w:val="Lijstalinea"/>
              <w:numPr>
                <w:ilvl w:val="0"/>
                <w:numId w:val="12"/>
              </w:numPr>
              <w:rPr>
                <w:rFonts w:ascii="Times New Roman" w:eastAsia="Times New Roman" w:hAnsi="Times New Roman" w:cs="Times New Roman"/>
                <w:sz w:val="24"/>
                <w:szCs w:val="24"/>
                <w:lang w:eastAsia="nl-BE"/>
              </w:rPr>
            </w:pPr>
            <w:r w:rsidRPr="004D0A9F">
              <w:rPr>
                <w:rFonts w:cs="Maiandra GD"/>
                <w:u w:val="single"/>
              </w:rPr>
              <w:t>12.6:</w:t>
            </w:r>
            <w:r w:rsidRPr="004D0A9F">
              <w:rPr>
                <w:rFonts w:cs="Maiandra GD"/>
              </w:rPr>
              <w:t xml:space="preserve"> Het beeldaspect 'vorm' ervaren en toepassen. Dat houdt in: beseffen dat de vorm in relatie s</w:t>
            </w:r>
            <w:r>
              <w:rPr>
                <w:rFonts w:cs="Maiandra GD"/>
              </w:rPr>
              <w:t>taat met de functie 'stileren'</w:t>
            </w:r>
            <w:r w:rsidRPr="003E7050">
              <w:rPr>
                <w:rFonts w:ascii="Times New Roman" w:eastAsia="Times New Roman" w:hAnsi="Times New Roman" w:cs="Times New Roman"/>
                <w:sz w:val="24"/>
                <w:szCs w:val="24"/>
                <w:lang w:eastAsia="nl-BE"/>
              </w:rPr>
              <w:t>.</w:t>
            </w:r>
          </w:p>
          <w:p w:rsidR="00E945B6" w:rsidRPr="003E7050" w:rsidRDefault="00E945B6" w:rsidP="003E7050">
            <w:pPr>
              <w:rPr>
                <w:rFonts w:ascii="Times New Roman" w:eastAsia="Times New Roman" w:hAnsi="Times New Roman" w:cs="Times New Roman"/>
                <w:sz w:val="24"/>
                <w:szCs w:val="24"/>
                <w:lang w:eastAsia="nl-BE"/>
              </w:rPr>
            </w:pPr>
          </w:p>
          <w:p w:rsidR="00E945B6" w:rsidRDefault="00E945B6" w:rsidP="00E945B6">
            <w:pPr>
              <w:spacing w:line="276" w:lineRule="auto"/>
              <w:rPr>
                <w:rFonts w:ascii="Calibri" w:eastAsia="Times New Roman" w:hAnsi="Calibri" w:cs="Calibri"/>
                <w:b/>
                <w:bCs/>
                <w:smallCaps/>
                <w:sz w:val="24"/>
                <w:szCs w:val="24"/>
                <w:u w:val="single"/>
                <w:lang w:val="nl-NL" w:eastAsia="nl-NL"/>
              </w:rPr>
            </w:pPr>
            <w:r>
              <w:rPr>
                <w:rFonts w:ascii="Calibri" w:eastAsia="Times New Roman" w:hAnsi="Calibri" w:cs="Calibri"/>
                <w:b/>
                <w:bCs/>
                <w:smallCaps/>
                <w:sz w:val="24"/>
                <w:szCs w:val="24"/>
                <w:u w:val="single"/>
                <w:lang w:val="nl-NL" w:eastAsia="nl-NL"/>
              </w:rPr>
              <w:t>Lesdoelen:</w:t>
            </w:r>
          </w:p>
          <w:p w:rsidR="00E945B6" w:rsidRPr="00E945B6" w:rsidRDefault="00E945B6" w:rsidP="00247AEC">
            <w:pPr>
              <w:pStyle w:val="Lijstalinea"/>
              <w:numPr>
                <w:ilvl w:val="0"/>
                <w:numId w:val="11"/>
              </w:numPr>
              <w:spacing w:line="276" w:lineRule="auto"/>
              <w:rPr>
                <w:u w:val="single"/>
              </w:rPr>
            </w:pPr>
            <w:r>
              <w:rPr>
                <w:rFonts w:ascii="Calibri" w:eastAsia="Times New Roman" w:hAnsi="Calibri" w:cs="Calibri"/>
                <w:color w:val="000000"/>
                <w:lang w:eastAsia="nl-BE"/>
              </w:rPr>
              <w:t xml:space="preserve">De </w:t>
            </w:r>
            <w:r w:rsidRPr="00E945B6">
              <w:rPr>
                <w:rFonts w:ascii="Calibri" w:eastAsia="Times New Roman" w:hAnsi="Calibri" w:cs="Calibri"/>
                <w:color w:val="000000"/>
                <w:lang w:eastAsia="nl-BE"/>
              </w:rPr>
              <w:t>leerlingen kunnen een beeldend werk beschrijven en zi</w:t>
            </w:r>
            <w:r>
              <w:rPr>
                <w:rFonts w:ascii="Calibri" w:eastAsia="Times New Roman" w:hAnsi="Calibri" w:cs="Calibri"/>
                <w:color w:val="000000"/>
                <w:lang w:eastAsia="nl-BE"/>
              </w:rPr>
              <w:t>ch na analyse een mening vormen.</w:t>
            </w:r>
          </w:p>
          <w:p w:rsidR="00E945B6" w:rsidRPr="00E945B6" w:rsidRDefault="00E945B6" w:rsidP="00247AEC">
            <w:pPr>
              <w:pStyle w:val="Lijstalinea"/>
              <w:numPr>
                <w:ilvl w:val="0"/>
                <w:numId w:val="11"/>
              </w:numPr>
              <w:spacing w:line="276" w:lineRule="auto"/>
              <w:rPr>
                <w:u w:val="single"/>
              </w:rPr>
            </w:pPr>
            <w:r w:rsidRPr="00E945B6">
              <w:rPr>
                <w:rFonts w:ascii="Calibri" w:eastAsia="Times New Roman" w:hAnsi="Calibri" w:cs="Calibri"/>
                <w:color w:val="000000"/>
                <w:lang w:eastAsia="nl-BE"/>
              </w:rPr>
              <w:t>De leerlingen kunnen verwonderd zijn over de beeldende kracht van een werk.</w:t>
            </w:r>
          </w:p>
          <w:p w:rsidR="00E945B6" w:rsidRPr="00E945B6" w:rsidRDefault="00E945B6" w:rsidP="00247AEC">
            <w:pPr>
              <w:pStyle w:val="Lijstalinea"/>
              <w:numPr>
                <w:ilvl w:val="0"/>
                <w:numId w:val="11"/>
              </w:numPr>
              <w:spacing w:line="276" w:lineRule="auto"/>
              <w:rPr>
                <w:u w:val="single"/>
              </w:rPr>
            </w:pPr>
            <w:r w:rsidRPr="00E945B6">
              <w:rPr>
                <w:rFonts w:ascii="Calibri" w:eastAsia="Times New Roman" w:hAnsi="Calibri" w:cs="Calibri"/>
                <w:color w:val="000000"/>
                <w:lang w:eastAsia="nl-BE"/>
              </w:rPr>
              <w:t>De leerlingen kunnen een volume inpakken zodat de vorm ervan wordt benadrukt.</w:t>
            </w:r>
          </w:p>
          <w:p w:rsidR="004E6216" w:rsidRPr="00662C51" w:rsidRDefault="00E945B6" w:rsidP="007A04FB">
            <w:pPr>
              <w:pStyle w:val="Lijstalinea"/>
              <w:numPr>
                <w:ilvl w:val="0"/>
                <w:numId w:val="11"/>
              </w:numPr>
              <w:spacing w:line="276" w:lineRule="auto"/>
              <w:rPr>
                <w:u w:val="single"/>
              </w:rPr>
            </w:pPr>
            <w:r>
              <w:rPr>
                <w:rFonts w:ascii="Calibri" w:eastAsia="Times New Roman" w:hAnsi="Calibri" w:cs="Calibri"/>
                <w:color w:val="000000"/>
                <w:lang w:eastAsia="nl-BE"/>
              </w:rPr>
              <w:t xml:space="preserve">De </w:t>
            </w:r>
            <w:r w:rsidRPr="00E945B6">
              <w:rPr>
                <w:rFonts w:ascii="Calibri" w:eastAsia="Times New Roman" w:hAnsi="Calibri" w:cs="Calibri"/>
                <w:color w:val="000000"/>
                <w:lang w:eastAsia="nl-BE"/>
              </w:rPr>
              <w:t>leerlingen kunnen een goede wikkeltechniek hanteren om de voorwerpen in te pakken.</w:t>
            </w:r>
          </w:p>
        </w:tc>
      </w:tr>
      <w:tr w:rsidR="00DA3066" w:rsidTr="00B07A7E">
        <w:tc>
          <w:tcPr>
            <w:tcW w:w="10194" w:type="dxa"/>
          </w:tcPr>
          <w:p w:rsidR="004331E1" w:rsidRDefault="00DA3066" w:rsidP="00485B80">
            <w:pPr>
              <w:spacing w:line="276" w:lineRule="auto"/>
              <w:rPr>
                <w:rFonts w:ascii="Calibri" w:eastAsia="Times New Roman" w:hAnsi="Calibri" w:cs="Calibri"/>
                <w:b/>
                <w:bCs/>
                <w:smallCaps/>
                <w:sz w:val="24"/>
                <w:szCs w:val="24"/>
                <w:u w:val="single"/>
                <w:lang w:val="nl-NL" w:eastAsia="nl-NL"/>
              </w:rPr>
            </w:pPr>
            <w:r>
              <w:rPr>
                <w:rFonts w:ascii="Calibri" w:eastAsia="Times New Roman" w:hAnsi="Calibri" w:cs="Calibri"/>
                <w:b/>
                <w:bCs/>
                <w:smallCaps/>
                <w:sz w:val="24"/>
                <w:szCs w:val="24"/>
                <w:u w:val="single"/>
                <w:lang w:val="nl-NL" w:eastAsia="nl-NL"/>
              </w:rPr>
              <w:t xml:space="preserve">Leerinhoud: </w:t>
            </w:r>
          </w:p>
          <w:p w:rsidR="004331E1" w:rsidRDefault="004331E1" w:rsidP="00485B80">
            <w:pPr>
              <w:spacing w:line="276" w:lineRule="auto"/>
              <w:rPr>
                <w:rFonts w:ascii="Calibri" w:eastAsia="Times New Roman" w:hAnsi="Calibri" w:cs="Calibri"/>
                <w:b/>
                <w:bCs/>
                <w:smallCaps/>
                <w:sz w:val="24"/>
                <w:szCs w:val="24"/>
                <w:u w:val="single"/>
                <w:lang w:val="nl-NL" w:eastAsia="nl-NL"/>
              </w:rPr>
            </w:pPr>
          </w:p>
          <w:tbl>
            <w:tblPr>
              <w:tblStyle w:val="Tabelraster"/>
              <w:tblW w:w="0" w:type="auto"/>
              <w:tblLook w:val="04A0" w:firstRow="1" w:lastRow="0" w:firstColumn="1" w:lastColumn="0" w:noHBand="0" w:noVBand="1"/>
            </w:tblPr>
            <w:tblGrid>
              <w:gridCol w:w="2427"/>
              <w:gridCol w:w="6946"/>
            </w:tblGrid>
            <w:tr w:rsidR="00DA3066" w:rsidTr="008573A6">
              <w:tc>
                <w:tcPr>
                  <w:tcW w:w="2427" w:type="dxa"/>
                  <w:shd w:val="clear" w:color="auto" w:fill="D3EAF0" w:themeFill="accent1" w:themeFillTint="33"/>
                </w:tcPr>
                <w:p w:rsidR="00DA3066" w:rsidRPr="009736E5" w:rsidRDefault="00DA3066" w:rsidP="00DA3066">
                  <w:pPr>
                    <w:rPr>
                      <w:rFonts w:cstheme="minorHAnsi"/>
                      <w:b/>
                    </w:rPr>
                  </w:pPr>
                  <w:r w:rsidRPr="009736E5">
                    <w:rPr>
                      <w:rFonts w:cstheme="minorHAnsi"/>
                      <w:b/>
                    </w:rPr>
                    <w:t>Kunstenaar</w:t>
                  </w:r>
                </w:p>
              </w:tc>
              <w:tc>
                <w:tcPr>
                  <w:tcW w:w="6946" w:type="dxa"/>
                </w:tcPr>
                <w:p w:rsidR="00DA3066" w:rsidRDefault="00DA3066" w:rsidP="00DA3066">
                  <w:pPr>
                    <w:rPr>
                      <w:rFonts w:cstheme="minorHAnsi"/>
                    </w:rPr>
                  </w:pPr>
                  <w:proofErr w:type="spellStart"/>
                  <w:r>
                    <w:rPr>
                      <w:rFonts w:cstheme="minorHAnsi"/>
                    </w:rPr>
                    <w:t>Christo</w:t>
                  </w:r>
                  <w:proofErr w:type="spellEnd"/>
                  <w:r>
                    <w:rPr>
                      <w:rFonts w:cstheme="minorHAnsi"/>
                    </w:rPr>
                    <w:t xml:space="preserve"> </w:t>
                  </w:r>
                  <w:proofErr w:type="spellStart"/>
                  <w:r>
                    <w:rPr>
                      <w:rFonts w:cstheme="minorHAnsi"/>
                    </w:rPr>
                    <w:t>Vladimirov</w:t>
                  </w:r>
                  <w:proofErr w:type="spellEnd"/>
                  <w:r>
                    <w:rPr>
                      <w:rFonts w:cstheme="minorHAnsi"/>
                    </w:rPr>
                    <w:t xml:space="preserve"> </w:t>
                  </w:r>
                  <w:proofErr w:type="spellStart"/>
                  <w:r>
                    <w:rPr>
                      <w:rFonts w:cstheme="minorHAnsi"/>
                    </w:rPr>
                    <w:t>J</w:t>
                  </w:r>
                  <w:r w:rsidRPr="00DA3066">
                    <w:rPr>
                      <w:rFonts w:cstheme="minorHAnsi"/>
                    </w:rPr>
                    <w:t>avacheff</w:t>
                  </w:r>
                  <w:proofErr w:type="spellEnd"/>
                  <w:r w:rsidRPr="00DA3066">
                    <w:rPr>
                      <w:rFonts w:cstheme="minorHAnsi"/>
                    </w:rPr>
                    <w:t xml:space="preserve"> </w:t>
                  </w:r>
                  <w:r>
                    <w:rPr>
                      <w:rFonts w:cstheme="minorHAnsi"/>
                    </w:rPr>
                    <w:t xml:space="preserve"> </w:t>
                  </w:r>
                </w:p>
                <w:p w:rsidR="00DA3066" w:rsidRPr="000D320A" w:rsidRDefault="00DA3066" w:rsidP="00DA3066">
                  <w:pPr>
                    <w:rPr>
                      <w:rFonts w:cstheme="minorHAnsi"/>
                      <w:b/>
                    </w:rPr>
                  </w:pPr>
                </w:p>
              </w:tc>
            </w:tr>
            <w:tr w:rsidR="004331E1" w:rsidTr="008573A6">
              <w:tc>
                <w:tcPr>
                  <w:tcW w:w="2427" w:type="dxa"/>
                  <w:shd w:val="clear" w:color="auto" w:fill="D3EAF0" w:themeFill="accent1" w:themeFillTint="33"/>
                </w:tcPr>
                <w:p w:rsidR="004331E1" w:rsidRPr="009736E5" w:rsidRDefault="004331E1" w:rsidP="004331E1">
                  <w:pPr>
                    <w:rPr>
                      <w:rFonts w:cstheme="minorHAnsi"/>
                      <w:b/>
                    </w:rPr>
                  </w:pPr>
                  <w:r w:rsidRPr="009736E5">
                    <w:rPr>
                      <w:rFonts w:cstheme="minorHAnsi"/>
                      <w:b/>
                    </w:rPr>
                    <w:t>Onderwerpen</w:t>
                  </w:r>
                  <w:r>
                    <w:rPr>
                      <w:rFonts w:cstheme="minorHAnsi"/>
                      <w:b/>
                    </w:rPr>
                    <w:t xml:space="preserve">: </w:t>
                  </w:r>
                  <w:r w:rsidRPr="009736E5">
                    <w:rPr>
                      <w:rFonts w:cstheme="minorHAnsi"/>
                      <w:b/>
                    </w:rPr>
                    <w:br/>
                    <w:t xml:space="preserve">waarrond? </w:t>
                  </w:r>
                </w:p>
              </w:tc>
              <w:tc>
                <w:tcPr>
                  <w:tcW w:w="6946" w:type="dxa"/>
                </w:tcPr>
                <w:p w:rsidR="004331E1" w:rsidRPr="001572E4" w:rsidRDefault="004331E1" w:rsidP="004331E1">
                  <w:pPr>
                    <w:ind w:right="-119"/>
                    <w:rPr>
                      <w:rFonts w:ascii="Arial Narrow" w:hAnsi="Arial Narrow"/>
                      <w:sz w:val="20"/>
                      <w:szCs w:val="20"/>
                    </w:rPr>
                  </w:pPr>
                  <w:r w:rsidRPr="004331E1">
                    <w:rPr>
                      <w:rFonts w:cstheme="minorHAnsi"/>
                    </w:rPr>
                    <w:t>Conceptuele kunst: tijdelijk aankleden</w:t>
                  </w:r>
                  <w:r>
                    <w:rPr>
                      <w:rFonts w:cstheme="minorHAnsi"/>
                    </w:rPr>
                    <w:t xml:space="preserve"> </w:t>
                  </w:r>
                  <w:r w:rsidRPr="004331E1">
                    <w:rPr>
                      <w:rFonts w:cstheme="minorHAnsi"/>
                    </w:rPr>
                    <w:t>van gebouwen/</w:t>
                  </w:r>
                  <w:r>
                    <w:rPr>
                      <w:rFonts w:cstheme="minorHAnsi"/>
                    </w:rPr>
                    <w:t xml:space="preserve"> </w:t>
                  </w:r>
                  <w:r w:rsidRPr="004331E1">
                    <w:rPr>
                      <w:rFonts w:cstheme="minorHAnsi"/>
                    </w:rPr>
                    <w:t>voorwerpen</w:t>
                  </w:r>
                  <w:r>
                    <w:rPr>
                      <w:rFonts w:cstheme="minorHAnsi"/>
                    </w:rPr>
                    <w:t>.</w:t>
                  </w:r>
                </w:p>
              </w:tc>
            </w:tr>
            <w:tr w:rsidR="004331E1" w:rsidTr="008573A6">
              <w:tc>
                <w:tcPr>
                  <w:tcW w:w="2427" w:type="dxa"/>
                  <w:shd w:val="clear" w:color="auto" w:fill="D3EAF0" w:themeFill="accent1" w:themeFillTint="33"/>
                </w:tcPr>
                <w:p w:rsidR="004331E1" w:rsidRPr="009736E5" w:rsidRDefault="004331E1" w:rsidP="004331E1">
                  <w:pPr>
                    <w:rPr>
                      <w:rFonts w:cstheme="minorHAnsi"/>
                      <w:b/>
                    </w:rPr>
                  </w:pPr>
                  <w:r w:rsidRPr="009736E5">
                    <w:rPr>
                      <w:rFonts w:cstheme="minorHAnsi"/>
                      <w:b/>
                    </w:rPr>
                    <w:t>Materiaal/</w:t>
                  </w:r>
                  <w:r w:rsidRPr="009736E5">
                    <w:rPr>
                      <w:rFonts w:cstheme="minorHAnsi"/>
                      <w:b/>
                    </w:rPr>
                    <w:br/>
                    <w:t xml:space="preserve">Waarmee? </w:t>
                  </w:r>
                </w:p>
              </w:tc>
              <w:tc>
                <w:tcPr>
                  <w:tcW w:w="6946" w:type="dxa"/>
                </w:tcPr>
                <w:p w:rsidR="004331E1" w:rsidRPr="004331E1" w:rsidRDefault="004331E1" w:rsidP="004331E1">
                  <w:pPr>
                    <w:ind w:right="-119"/>
                    <w:rPr>
                      <w:rFonts w:cstheme="minorHAnsi"/>
                    </w:rPr>
                  </w:pPr>
                  <w:r>
                    <w:t xml:space="preserve">Krantenpapier, doeken, oude kleding, keukenrol, inpakpapier, tape, touw, ijzerdraad, enzovoort. </w:t>
                  </w:r>
                  <w:r>
                    <w:rPr>
                      <w:rFonts w:cstheme="minorHAnsi"/>
                    </w:rPr>
                    <w:t>O</w:t>
                  </w:r>
                  <w:r w:rsidRPr="004331E1">
                    <w:rPr>
                      <w:rFonts w:cstheme="minorHAnsi"/>
                    </w:rPr>
                    <w:t>m de voorwerpen</w:t>
                  </w:r>
                  <w:r>
                    <w:rPr>
                      <w:rFonts w:cstheme="minorHAnsi"/>
                    </w:rPr>
                    <w:t xml:space="preserve"> zoals een stoel, bank, deurklink, flesje, boekentas, pennenzak, …</w:t>
                  </w:r>
                  <w:r w:rsidRPr="004331E1">
                    <w:rPr>
                      <w:rFonts w:cstheme="minorHAnsi"/>
                    </w:rPr>
                    <w:t xml:space="preserve"> aan te kleden</w:t>
                  </w:r>
                  <w:r>
                    <w:rPr>
                      <w:rFonts w:cstheme="minorHAnsi"/>
                    </w:rPr>
                    <w:t>.</w:t>
                  </w:r>
                </w:p>
              </w:tc>
            </w:tr>
            <w:tr w:rsidR="004331E1" w:rsidTr="008573A6">
              <w:tc>
                <w:tcPr>
                  <w:tcW w:w="2427" w:type="dxa"/>
                  <w:shd w:val="clear" w:color="auto" w:fill="D3EAF0" w:themeFill="accent1" w:themeFillTint="33"/>
                </w:tcPr>
                <w:p w:rsidR="004331E1" w:rsidRPr="009736E5" w:rsidRDefault="004331E1" w:rsidP="004331E1">
                  <w:pPr>
                    <w:rPr>
                      <w:rFonts w:cstheme="minorHAnsi"/>
                      <w:b/>
                    </w:rPr>
                  </w:pPr>
                  <w:r w:rsidRPr="009736E5">
                    <w:rPr>
                      <w:rFonts w:cstheme="minorHAnsi"/>
                      <w:b/>
                    </w:rPr>
                    <w:lastRenderedPageBreak/>
                    <w:t xml:space="preserve">Werkvormen, </w:t>
                  </w:r>
                  <w:r w:rsidRPr="009736E5">
                    <w:rPr>
                      <w:rFonts w:cstheme="minorHAnsi"/>
                      <w:b/>
                    </w:rPr>
                    <w:br/>
                    <w:t>technieken/ hoe?</w:t>
                  </w:r>
                </w:p>
              </w:tc>
              <w:tc>
                <w:tcPr>
                  <w:tcW w:w="6946" w:type="dxa"/>
                </w:tcPr>
                <w:p w:rsidR="004331E1" w:rsidRPr="004331E1" w:rsidRDefault="004331E1" w:rsidP="004331E1">
                  <w:pPr>
                    <w:ind w:right="-119"/>
                    <w:rPr>
                      <w:rFonts w:cstheme="minorHAnsi"/>
                    </w:rPr>
                  </w:pPr>
                  <w:r w:rsidRPr="004331E1">
                    <w:rPr>
                      <w:rFonts w:cstheme="minorHAnsi"/>
                    </w:rPr>
                    <w:t>Wikkelen, inpakken</w:t>
                  </w:r>
                  <w:r>
                    <w:rPr>
                      <w:rFonts w:cstheme="minorHAnsi"/>
                    </w:rPr>
                    <w:t xml:space="preserve"> in groepjes</w:t>
                  </w:r>
                  <w:r w:rsidR="004919B6">
                    <w:rPr>
                      <w:rFonts w:cstheme="minorHAnsi"/>
                    </w:rPr>
                    <w:t>.</w:t>
                  </w:r>
                </w:p>
              </w:tc>
            </w:tr>
            <w:tr w:rsidR="004331E1" w:rsidTr="008573A6">
              <w:tc>
                <w:tcPr>
                  <w:tcW w:w="2427" w:type="dxa"/>
                  <w:shd w:val="clear" w:color="auto" w:fill="D3EAF0" w:themeFill="accent1" w:themeFillTint="33"/>
                </w:tcPr>
                <w:p w:rsidR="004331E1" w:rsidRPr="000D320A" w:rsidRDefault="004331E1" w:rsidP="004331E1">
                  <w:pPr>
                    <w:rPr>
                      <w:rFonts w:cstheme="minorHAnsi"/>
                      <w:b/>
                    </w:rPr>
                  </w:pPr>
                  <w:r w:rsidRPr="009736E5">
                    <w:rPr>
                      <w:rFonts w:cstheme="minorHAnsi"/>
                      <w:b/>
                    </w:rPr>
                    <w:t>Waaraan?</w:t>
                  </w:r>
                  <w:r>
                    <w:rPr>
                      <w:rFonts w:cstheme="minorHAnsi"/>
                    </w:rPr>
                    <w:t xml:space="preserve"> VORM</w:t>
                  </w:r>
                </w:p>
              </w:tc>
              <w:tc>
                <w:tcPr>
                  <w:tcW w:w="6946" w:type="dxa"/>
                </w:tcPr>
                <w:p w:rsidR="004331E1" w:rsidRPr="004331E1" w:rsidRDefault="004331E1" w:rsidP="004331E1">
                  <w:pPr>
                    <w:ind w:right="-119"/>
                    <w:rPr>
                      <w:rFonts w:cstheme="minorHAnsi"/>
                    </w:rPr>
                  </w:pPr>
                  <w:r w:rsidRPr="004331E1">
                    <w:rPr>
                      <w:rFonts w:cstheme="minorHAnsi"/>
                    </w:rPr>
                    <w:t>Bedenken van vormaanpassing</w:t>
                  </w:r>
                  <w:r>
                    <w:rPr>
                      <w:rFonts w:cstheme="minorHAnsi"/>
                    </w:rPr>
                    <w:t xml:space="preserve">: de leerlingen </w:t>
                  </w:r>
                  <w:r w:rsidRPr="004331E1">
                    <w:rPr>
                      <w:rFonts w:cstheme="minorHAnsi"/>
                    </w:rPr>
                    <w:t>zorgen ervoor dat alle delen van het voorwerp zichtbaar gecentreerd zijn.</w:t>
                  </w:r>
                  <w:r>
                    <w:rPr>
                      <w:rFonts w:cstheme="minorHAnsi"/>
                    </w:rPr>
                    <w:br/>
                  </w:r>
                </w:p>
                <w:p w:rsidR="004331E1" w:rsidRPr="008573A6" w:rsidRDefault="004331E1" w:rsidP="004331E1">
                  <w:pPr>
                    <w:ind w:right="-119"/>
                    <w:rPr>
                      <w:rFonts w:cstheme="minorHAnsi"/>
                      <w:i/>
                    </w:rPr>
                  </w:pPr>
                  <w:r w:rsidRPr="008573A6">
                    <w:rPr>
                      <w:rFonts w:cstheme="minorHAnsi"/>
                      <w:i/>
                    </w:rPr>
                    <w:t xml:space="preserve">Enkele wikkeltechnieken: </w:t>
                  </w:r>
                </w:p>
                <w:p w:rsidR="004331E1" w:rsidRPr="004331E1" w:rsidRDefault="004331E1" w:rsidP="004919B6">
                  <w:pPr>
                    <w:ind w:right="-119"/>
                    <w:rPr>
                      <w:rFonts w:cstheme="minorHAnsi"/>
                    </w:rPr>
                  </w:pPr>
                  <w:r w:rsidRPr="008573A6">
                    <w:rPr>
                      <w:rFonts w:cstheme="minorHAnsi"/>
                      <w:i/>
                    </w:rPr>
                    <w:t xml:space="preserve">Wikkelen, (om)binden, draperen, inpakken, zelfgekozen techniek. </w:t>
                  </w:r>
                  <w:r w:rsidRPr="008573A6">
                    <w:rPr>
                      <w:rFonts w:cstheme="minorHAnsi"/>
                      <w:i/>
                    </w:rPr>
                    <w:br/>
                    <w:t>(</w:t>
                  </w:r>
                  <w:r w:rsidRPr="008573A6">
                    <w:rPr>
                      <w:rFonts w:cstheme="minorHAnsi"/>
                      <w:i/>
                    </w:rPr>
                    <w:sym w:font="Wingdings" w:char="F0E0"/>
                  </w:r>
                  <w:r w:rsidRPr="008573A6">
                    <w:rPr>
                      <w:rFonts w:cstheme="minorHAnsi"/>
                      <w:i/>
                    </w:rPr>
                    <w:t xml:space="preserve"> komt niet uitdrukkelijk aan bod!)</w:t>
                  </w:r>
                </w:p>
              </w:tc>
            </w:tr>
            <w:tr w:rsidR="004331E1" w:rsidTr="008573A6">
              <w:tc>
                <w:tcPr>
                  <w:tcW w:w="2427" w:type="dxa"/>
                  <w:shd w:val="clear" w:color="auto" w:fill="D3EAF0" w:themeFill="accent1" w:themeFillTint="33"/>
                </w:tcPr>
                <w:p w:rsidR="004331E1" w:rsidRPr="009736E5" w:rsidRDefault="004331E1" w:rsidP="008573A6">
                  <w:pPr>
                    <w:rPr>
                      <w:rFonts w:cstheme="minorHAnsi"/>
                      <w:b/>
                    </w:rPr>
                  </w:pPr>
                  <w:r>
                    <w:rPr>
                      <w:rFonts w:cstheme="minorHAnsi"/>
                      <w:b/>
                    </w:rPr>
                    <w:t xml:space="preserve">Waaraan? </w:t>
                  </w:r>
                  <w:r w:rsidR="008573A6">
                    <w:rPr>
                      <w:rFonts w:cstheme="minorHAnsi"/>
                    </w:rPr>
                    <w:t>COMPOSITIE</w:t>
                  </w:r>
                </w:p>
              </w:tc>
              <w:tc>
                <w:tcPr>
                  <w:tcW w:w="6946" w:type="dxa"/>
                </w:tcPr>
                <w:p w:rsidR="004331E1" w:rsidRPr="000D320A" w:rsidRDefault="008573A6" w:rsidP="008573A6">
                  <w:pPr>
                    <w:rPr>
                      <w:rFonts w:cstheme="minorHAnsi"/>
                      <w:b/>
                    </w:rPr>
                  </w:pPr>
                  <w:r w:rsidRPr="008573A6">
                    <w:rPr>
                      <w:rFonts w:cstheme="minorHAnsi"/>
                    </w:rPr>
                    <w:t>Bij een losstaand beeld aandacht besteden aan de vormrijkdom van alle aanzichten.</w:t>
                  </w:r>
                </w:p>
              </w:tc>
            </w:tr>
            <w:tr w:rsidR="004331E1" w:rsidTr="008573A6">
              <w:tc>
                <w:tcPr>
                  <w:tcW w:w="2427" w:type="dxa"/>
                  <w:shd w:val="clear" w:color="auto" w:fill="D3EAF0" w:themeFill="accent1" w:themeFillTint="33"/>
                </w:tcPr>
                <w:p w:rsidR="004331E1" w:rsidRDefault="004331E1" w:rsidP="004331E1">
                  <w:pPr>
                    <w:rPr>
                      <w:rFonts w:cstheme="minorHAnsi"/>
                      <w:b/>
                    </w:rPr>
                  </w:pPr>
                  <w:r w:rsidRPr="009736E5">
                    <w:rPr>
                      <w:rFonts w:cstheme="minorHAnsi"/>
                      <w:b/>
                    </w:rPr>
                    <w:t>Vormgeving</w:t>
                  </w:r>
                </w:p>
                <w:p w:rsidR="004331E1" w:rsidRPr="009736E5" w:rsidRDefault="004331E1" w:rsidP="004331E1">
                  <w:pPr>
                    <w:rPr>
                      <w:rFonts w:cstheme="minorHAnsi"/>
                      <w:b/>
                    </w:rPr>
                  </w:pPr>
                </w:p>
              </w:tc>
              <w:tc>
                <w:tcPr>
                  <w:tcW w:w="6946" w:type="dxa"/>
                </w:tcPr>
                <w:p w:rsidR="004331E1" w:rsidRPr="004331E1" w:rsidRDefault="004331E1" w:rsidP="004331E1">
                  <w:pPr>
                    <w:rPr>
                      <w:rFonts w:cstheme="minorHAnsi"/>
                    </w:rPr>
                  </w:pPr>
                  <w:r w:rsidRPr="004331E1">
                    <w:rPr>
                      <w:rFonts w:cstheme="minorHAnsi"/>
                    </w:rPr>
                    <w:t>Ruimtelijk werk, ingrijpen in bestaande ruimte</w:t>
                  </w:r>
                  <w:r w:rsidR="004919B6">
                    <w:rPr>
                      <w:rFonts w:cstheme="minorHAnsi"/>
                    </w:rPr>
                    <w:t>.</w:t>
                  </w:r>
                </w:p>
                <w:p w:rsidR="004331E1" w:rsidRDefault="004331E1" w:rsidP="004331E1">
                  <w:pPr>
                    <w:rPr>
                      <w:rFonts w:ascii="Arial Narrow" w:hAnsi="Arial Narrow"/>
                      <w:sz w:val="20"/>
                      <w:szCs w:val="20"/>
                    </w:rPr>
                  </w:pPr>
                </w:p>
              </w:tc>
            </w:tr>
          </w:tbl>
          <w:p w:rsidR="00DA3066" w:rsidRPr="004331E1" w:rsidRDefault="00DA3066" w:rsidP="00485B80">
            <w:pPr>
              <w:spacing w:line="276" w:lineRule="auto"/>
              <w:rPr>
                <w:rFonts w:ascii="Calibri" w:eastAsia="Times New Roman" w:hAnsi="Calibri" w:cs="Calibri"/>
                <w:b/>
                <w:bCs/>
                <w:smallCaps/>
                <w:sz w:val="24"/>
                <w:szCs w:val="24"/>
                <w:u w:val="single"/>
                <w:lang w:eastAsia="nl-NL"/>
              </w:rPr>
            </w:pPr>
          </w:p>
        </w:tc>
      </w:tr>
    </w:tbl>
    <w:p w:rsidR="00DA3066" w:rsidRDefault="00DA3066">
      <w:pPr>
        <w:rPr>
          <w:sz w:val="10"/>
        </w:rPr>
      </w:pPr>
    </w:p>
    <w:p w:rsidR="004919B6" w:rsidRPr="00812FDD" w:rsidRDefault="004919B6">
      <w:pPr>
        <w:rPr>
          <w:sz w:val="10"/>
        </w:rPr>
      </w:pPr>
    </w:p>
    <w:tbl>
      <w:tblPr>
        <w:tblStyle w:val="Tabelraster"/>
        <w:tblW w:w="0" w:type="auto"/>
        <w:tblLook w:val="04A0" w:firstRow="1" w:lastRow="0" w:firstColumn="1" w:lastColumn="0" w:noHBand="0" w:noVBand="1"/>
      </w:tblPr>
      <w:tblGrid>
        <w:gridCol w:w="846"/>
        <w:gridCol w:w="9348"/>
      </w:tblGrid>
      <w:tr w:rsidR="00B07A7E" w:rsidTr="00B07A7E">
        <w:tc>
          <w:tcPr>
            <w:tcW w:w="10194" w:type="dxa"/>
            <w:gridSpan w:val="2"/>
            <w:shd w:val="clear" w:color="auto" w:fill="auto"/>
          </w:tcPr>
          <w:p w:rsidR="00B07A7E" w:rsidRPr="00B07A7E" w:rsidRDefault="00B07A7E">
            <w:pPr>
              <w:rPr>
                <w:rFonts w:ascii="Calibri" w:eastAsia="Times New Roman" w:hAnsi="Calibri" w:cs="Calibri"/>
                <w:b/>
                <w:bCs/>
                <w:smallCaps/>
                <w:sz w:val="24"/>
                <w:szCs w:val="24"/>
                <w:lang w:val="nl-NL" w:eastAsia="nl-NL"/>
              </w:rPr>
            </w:pPr>
            <w:r>
              <w:rPr>
                <w:rFonts w:ascii="Calibri" w:eastAsia="Times New Roman" w:hAnsi="Calibri" w:cs="Calibri"/>
                <w:b/>
                <w:bCs/>
                <w:smallCaps/>
                <w:sz w:val="24"/>
                <w:szCs w:val="24"/>
                <w:lang w:val="nl-NL" w:eastAsia="nl-NL"/>
              </w:rPr>
              <w:t>Lesverloop</w:t>
            </w:r>
          </w:p>
        </w:tc>
      </w:tr>
      <w:tr w:rsidR="00B07A7E" w:rsidTr="00191F33">
        <w:tc>
          <w:tcPr>
            <w:tcW w:w="846" w:type="dxa"/>
            <w:shd w:val="clear" w:color="auto" w:fill="BFBFBF" w:themeFill="background1" w:themeFillShade="BF"/>
          </w:tcPr>
          <w:p w:rsidR="00B07A7E" w:rsidRDefault="009736E5">
            <w:r>
              <w:t>3</w:t>
            </w:r>
            <w:r w:rsidR="00B07A7E">
              <w:t>min.</w:t>
            </w:r>
          </w:p>
        </w:tc>
        <w:tc>
          <w:tcPr>
            <w:tcW w:w="9348" w:type="dxa"/>
            <w:shd w:val="clear" w:color="auto" w:fill="BFBFBF" w:themeFill="background1" w:themeFillShade="BF"/>
          </w:tcPr>
          <w:p w:rsidR="00B07A7E" w:rsidRPr="00D9297E" w:rsidRDefault="00B07A7E" w:rsidP="00D9297E">
            <w:r w:rsidRPr="00B07A7E">
              <w:rPr>
                <w:rFonts w:ascii="Calibri" w:eastAsia="Times New Roman" w:hAnsi="Calibri" w:cs="Calibri"/>
                <w:b/>
                <w:bCs/>
                <w:smallCaps/>
                <w:sz w:val="24"/>
                <w:szCs w:val="24"/>
                <w:u w:val="single"/>
                <w:lang w:val="nl-NL" w:eastAsia="nl-NL"/>
              </w:rPr>
              <w:t>Fase 1</w:t>
            </w:r>
            <w:r w:rsidR="001C3B9B">
              <w:rPr>
                <w:rFonts w:ascii="Calibri" w:eastAsia="Times New Roman" w:hAnsi="Calibri" w:cs="Calibri"/>
                <w:b/>
                <w:bCs/>
                <w:smallCaps/>
                <w:sz w:val="24"/>
                <w:szCs w:val="24"/>
                <w:u w:val="single"/>
                <w:lang w:val="nl-NL" w:eastAsia="nl-NL"/>
              </w:rPr>
              <w:t>:</w:t>
            </w:r>
            <w:r w:rsidR="00487800">
              <w:rPr>
                <w:rFonts w:ascii="Calibri" w:eastAsia="Times New Roman" w:hAnsi="Calibri" w:cs="Calibri"/>
                <w:b/>
                <w:bCs/>
                <w:smallCaps/>
                <w:sz w:val="24"/>
                <w:szCs w:val="24"/>
                <w:lang w:val="nl-NL" w:eastAsia="nl-NL"/>
              </w:rPr>
              <w:t xml:space="preserve"> </w:t>
            </w:r>
            <w:r w:rsidR="00D9297E">
              <w:rPr>
                <w:rFonts w:ascii="Calibri" w:eastAsia="Times New Roman" w:hAnsi="Calibri" w:cs="Calibri"/>
                <w:bCs/>
                <w:smallCaps/>
                <w:sz w:val="24"/>
                <w:szCs w:val="24"/>
                <w:lang w:val="nl-NL" w:eastAsia="nl-NL"/>
              </w:rPr>
              <w:t xml:space="preserve">Instap: </w:t>
            </w:r>
            <w:r w:rsidR="009736E5">
              <w:rPr>
                <w:rFonts w:ascii="Calibri" w:eastAsia="Times New Roman" w:hAnsi="Calibri" w:cs="Calibri"/>
                <w:bCs/>
                <w:smallCaps/>
                <w:sz w:val="24"/>
                <w:szCs w:val="24"/>
                <w:lang w:val="nl-NL" w:eastAsia="nl-NL"/>
              </w:rPr>
              <w:t>Wat zijn die ingepakte dingen?!</w:t>
            </w:r>
          </w:p>
        </w:tc>
      </w:tr>
      <w:tr w:rsidR="00B07A7E" w:rsidTr="00191F33">
        <w:tc>
          <w:tcPr>
            <w:tcW w:w="846" w:type="dxa"/>
          </w:tcPr>
          <w:p w:rsidR="00B07A7E" w:rsidRDefault="00B07A7E"/>
        </w:tc>
        <w:tc>
          <w:tcPr>
            <w:tcW w:w="9348" w:type="dxa"/>
          </w:tcPr>
          <w:p w:rsidR="009736E5" w:rsidRPr="009736E5" w:rsidRDefault="009736E5" w:rsidP="009736E5">
            <w:pPr>
              <w:spacing w:line="276" w:lineRule="auto"/>
              <w:rPr>
                <w:u w:val="single"/>
              </w:rPr>
            </w:pPr>
            <w:r w:rsidRPr="009736E5">
              <w:rPr>
                <w:b/>
                <w:u w:val="single"/>
              </w:rPr>
              <w:t>Vooraf:</w:t>
            </w:r>
            <w:r>
              <w:t xml:space="preserve"> </w:t>
            </w:r>
            <w:r w:rsidR="004919B6">
              <w:rPr>
                <w:i/>
              </w:rPr>
              <w:t xml:space="preserve">Elke </w:t>
            </w:r>
            <w:r w:rsidRPr="009736E5">
              <w:rPr>
                <w:i/>
              </w:rPr>
              <w:t xml:space="preserve">dag van de stageperiode </w:t>
            </w:r>
            <w:r w:rsidR="004919B6">
              <w:rPr>
                <w:i/>
              </w:rPr>
              <w:t xml:space="preserve">heeft de leerkracht </w:t>
            </w:r>
            <w:r w:rsidRPr="009736E5">
              <w:rPr>
                <w:i/>
              </w:rPr>
              <w:t xml:space="preserve">foto’s opgehangen van </w:t>
            </w:r>
            <w:proofErr w:type="spellStart"/>
            <w:r w:rsidRPr="009736E5">
              <w:rPr>
                <w:i/>
              </w:rPr>
              <w:t>Christo’s</w:t>
            </w:r>
            <w:proofErr w:type="spellEnd"/>
            <w:r w:rsidRPr="009736E5">
              <w:rPr>
                <w:i/>
              </w:rPr>
              <w:t xml:space="preserve"> kunstwerken. Daarnaast werden ook voorwerpen (zoals de deurklink, een </w:t>
            </w:r>
            <w:proofErr w:type="spellStart"/>
            <w:r w:rsidRPr="009736E5">
              <w:rPr>
                <w:i/>
              </w:rPr>
              <w:t>drinkenbus</w:t>
            </w:r>
            <w:proofErr w:type="spellEnd"/>
            <w:r w:rsidRPr="009736E5">
              <w:rPr>
                <w:i/>
              </w:rPr>
              <w:t>, …) ingepakt.</w:t>
            </w:r>
            <w:r>
              <w:t xml:space="preserve"> </w:t>
            </w:r>
          </w:p>
          <w:p w:rsidR="009736E5" w:rsidRDefault="009736E5" w:rsidP="009736E5">
            <w:pPr>
              <w:spacing w:line="276" w:lineRule="auto"/>
            </w:pPr>
          </w:p>
          <w:p w:rsidR="009736E5" w:rsidRDefault="009736E5" w:rsidP="009736E5">
            <w:pPr>
              <w:spacing w:line="276" w:lineRule="auto"/>
            </w:pPr>
            <w:r>
              <w:t>Vandaag wordt het mysterie rond de ingepakte voorwerpen en de foto’s toegelicht.</w:t>
            </w:r>
            <w:r>
              <w:br/>
              <w:t>De leerkracht zet een ingepakt krukje in het midden van de klas en vraagt:</w:t>
            </w:r>
          </w:p>
          <w:p w:rsidR="009736E5" w:rsidRDefault="009736E5" w:rsidP="00247AEC">
            <w:pPr>
              <w:pStyle w:val="Lijstalinea"/>
              <w:numPr>
                <w:ilvl w:val="0"/>
                <w:numId w:val="1"/>
              </w:numPr>
              <w:spacing w:line="276" w:lineRule="auto"/>
            </w:pPr>
            <w:r>
              <w:t xml:space="preserve">“Wat zie je?”  </w:t>
            </w:r>
          </w:p>
          <w:p w:rsidR="009736E5" w:rsidRDefault="009736E5" w:rsidP="00247AEC">
            <w:pPr>
              <w:pStyle w:val="Lijstalinea"/>
              <w:numPr>
                <w:ilvl w:val="0"/>
                <w:numId w:val="1"/>
              </w:numPr>
              <w:spacing w:line="276" w:lineRule="auto"/>
            </w:pPr>
            <w:r>
              <w:t xml:space="preserve">“Hoe weten we wat ik heb ingepakt, zonder het echt uit te pakken?”  </w:t>
            </w:r>
          </w:p>
          <w:p w:rsidR="009736E5" w:rsidRDefault="009736E5" w:rsidP="00247AEC">
            <w:pPr>
              <w:pStyle w:val="Lijstalinea"/>
              <w:numPr>
                <w:ilvl w:val="0"/>
                <w:numId w:val="1"/>
              </w:numPr>
              <w:spacing w:line="276" w:lineRule="auto"/>
            </w:pPr>
            <w:r>
              <w:t>“Vanwaar zou ik het idee hebben gehaald om dingen in te pakken?” Hierbij verwijzen de kinderen spontaan naar de afbeeldingen, ingepakte voorwerp</w:t>
            </w:r>
            <w:r w:rsidR="00D0099F">
              <w:t xml:space="preserve">en die reeds in de klas hangen, zijn. </w:t>
            </w:r>
          </w:p>
          <w:p w:rsidR="00862B75" w:rsidRDefault="00862B75" w:rsidP="00BF7988">
            <w:pPr>
              <w:spacing w:line="276" w:lineRule="auto"/>
            </w:pPr>
          </w:p>
        </w:tc>
      </w:tr>
      <w:tr w:rsidR="00B07A7E" w:rsidTr="00191F33">
        <w:tc>
          <w:tcPr>
            <w:tcW w:w="846" w:type="dxa"/>
            <w:shd w:val="clear" w:color="auto" w:fill="BFBFBF" w:themeFill="background1" w:themeFillShade="BF"/>
          </w:tcPr>
          <w:p w:rsidR="00B07A7E" w:rsidRDefault="00E83C80">
            <w:r>
              <w:t>10</w:t>
            </w:r>
            <w:r w:rsidR="00487800">
              <w:t>min.</w:t>
            </w:r>
          </w:p>
        </w:tc>
        <w:tc>
          <w:tcPr>
            <w:tcW w:w="9348" w:type="dxa"/>
            <w:shd w:val="clear" w:color="auto" w:fill="BFBFBF" w:themeFill="background1" w:themeFillShade="BF"/>
          </w:tcPr>
          <w:p w:rsidR="00B07A7E" w:rsidRPr="00115A6D" w:rsidRDefault="00B07A7E" w:rsidP="00D4007B">
            <w:r w:rsidRPr="00B07A7E">
              <w:rPr>
                <w:rFonts w:ascii="Calibri" w:eastAsia="Times New Roman" w:hAnsi="Calibri" w:cs="Calibri"/>
                <w:b/>
                <w:bCs/>
                <w:smallCaps/>
                <w:sz w:val="24"/>
                <w:szCs w:val="24"/>
                <w:u w:val="single"/>
                <w:lang w:val="nl-NL" w:eastAsia="nl-NL"/>
              </w:rPr>
              <w:t>Fase 2</w:t>
            </w:r>
            <w:r w:rsidR="00487800">
              <w:rPr>
                <w:rFonts w:ascii="Calibri" w:eastAsia="Times New Roman" w:hAnsi="Calibri" w:cs="Calibri"/>
                <w:b/>
                <w:bCs/>
                <w:smallCaps/>
                <w:sz w:val="24"/>
                <w:szCs w:val="24"/>
                <w:u w:val="single"/>
                <w:lang w:val="nl-NL" w:eastAsia="nl-NL"/>
              </w:rPr>
              <w:t>:</w:t>
            </w:r>
            <w:r w:rsidR="00967BCD">
              <w:rPr>
                <w:rFonts w:ascii="Calibri" w:eastAsia="Times New Roman" w:hAnsi="Calibri" w:cs="Calibri"/>
                <w:b/>
                <w:bCs/>
                <w:smallCaps/>
                <w:sz w:val="24"/>
                <w:szCs w:val="24"/>
                <w:u w:val="single"/>
                <w:lang w:val="nl-NL" w:eastAsia="nl-NL"/>
              </w:rPr>
              <w:t xml:space="preserve"> </w:t>
            </w:r>
            <w:r w:rsidR="000A5621" w:rsidRPr="000A5621">
              <w:rPr>
                <w:rFonts w:ascii="Calibri" w:eastAsia="Times New Roman" w:hAnsi="Calibri" w:cs="Calibri"/>
                <w:bCs/>
                <w:smallCaps/>
                <w:szCs w:val="24"/>
                <w:lang w:val="nl-NL" w:eastAsia="nl-NL"/>
              </w:rPr>
              <w:t>Zintuiglijk waarnemen en creatief denken</w:t>
            </w:r>
            <w:r w:rsidR="000A5621">
              <w:rPr>
                <w:rFonts w:ascii="Calibri" w:eastAsia="Times New Roman" w:hAnsi="Calibri" w:cs="Calibri"/>
                <w:bCs/>
                <w:smallCaps/>
                <w:sz w:val="24"/>
                <w:szCs w:val="24"/>
                <w:lang w:val="nl-NL" w:eastAsia="nl-NL"/>
              </w:rPr>
              <w:t xml:space="preserve">: </w:t>
            </w:r>
            <w:r w:rsidR="00D9297E" w:rsidRPr="000A5621">
              <w:rPr>
                <w:rFonts w:ascii="Calibri" w:eastAsia="Times New Roman" w:hAnsi="Calibri" w:cs="Calibri"/>
                <w:bCs/>
                <w:smallCaps/>
                <w:sz w:val="20"/>
                <w:szCs w:val="24"/>
                <w:lang w:val="nl-NL" w:eastAsia="nl-NL"/>
              </w:rPr>
              <w:t>met de zintuigen van de kunstenaar</w:t>
            </w:r>
            <w:r w:rsidR="000A5621" w:rsidRPr="000A5621">
              <w:rPr>
                <w:rFonts w:ascii="Calibri" w:eastAsia="Times New Roman" w:hAnsi="Calibri" w:cs="Calibri"/>
                <w:bCs/>
                <w:smallCaps/>
                <w:sz w:val="20"/>
                <w:szCs w:val="24"/>
                <w:lang w:val="nl-NL" w:eastAsia="nl-NL"/>
              </w:rPr>
              <w:t xml:space="preserve"> verwondering tonen </w:t>
            </w:r>
          </w:p>
        </w:tc>
      </w:tr>
      <w:tr w:rsidR="009736E5" w:rsidTr="00191F33">
        <w:tc>
          <w:tcPr>
            <w:tcW w:w="846" w:type="dxa"/>
          </w:tcPr>
          <w:p w:rsidR="009736E5" w:rsidRDefault="009736E5" w:rsidP="009736E5"/>
        </w:tc>
        <w:tc>
          <w:tcPr>
            <w:tcW w:w="9348" w:type="dxa"/>
          </w:tcPr>
          <w:p w:rsidR="009736E5" w:rsidRPr="002D28E8" w:rsidRDefault="002D28E8" w:rsidP="009736E5">
            <w:pPr>
              <w:spacing w:line="276" w:lineRule="auto"/>
              <w:rPr>
                <w:u w:val="single"/>
              </w:rPr>
            </w:pPr>
            <w:r w:rsidRPr="002D28E8">
              <w:rPr>
                <w:u w:val="single"/>
              </w:rPr>
              <w:t xml:space="preserve">Kunstwerken van </w:t>
            </w:r>
            <w:proofErr w:type="spellStart"/>
            <w:r w:rsidRPr="002D28E8">
              <w:rPr>
                <w:u w:val="single"/>
              </w:rPr>
              <w:t>Christo</w:t>
            </w:r>
            <w:proofErr w:type="spellEnd"/>
            <w:r w:rsidRPr="002D28E8">
              <w:rPr>
                <w:u w:val="single"/>
              </w:rPr>
              <w:t xml:space="preserve"> (en Jeanne Claude)</w:t>
            </w:r>
            <w:r>
              <w:br/>
            </w:r>
            <w:r w:rsidR="009736E5">
              <w:t>De leerkracht zet de opgehangen foto</w:t>
            </w:r>
            <w:r>
              <w:t xml:space="preserve">’s bij elkaar en bespreekt ze. </w:t>
            </w:r>
            <w:r w:rsidR="009736E5">
              <w:t>Deze foto’s word</w:t>
            </w:r>
            <w:r>
              <w:t>en ook op het digibord getoond.</w:t>
            </w:r>
          </w:p>
          <w:p w:rsidR="009736E5" w:rsidRDefault="002D28E8" w:rsidP="00247AEC">
            <w:pPr>
              <w:numPr>
                <w:ilvl w:val="0"/>
                <w:numId w:val="2"/>
              </w:numPr>
              <w:spacing w:line="276" w:lineRule="auto"/>
              <w:contextualSpacing/>
            </w:pPr>
            <w:r>
              <w:t xml:space="preserve"> </w:t>
            </w:r>
            <w:r w:rsidR="009736E5">
              <w:t>“Wat zie je precies op de foto’s?”</w:t>
            </w:r>
          </w:p>
          <w:p w:rsidR="009736E5" w:rsidRDefault="009736E5" w:rsidP="00247AEC">
            <w:pPr>
              <w:numPr>
                <w:ilvl w:val="0"/>
                <w:numId w:val="2"/>
              </w:numPr>
              <w:spacing w:line="276" w:lineRule="auto"/>
              <w:contextualSpacing/>
            </w:pPr>
            <w:r>
              <w:t xml:space="preserve">“Welk materiaal wordt er gebruikt?” </w:t>
            </w:r>
          </w:p>
          <w:p w:rsidR="009736E5" w:rsidRPr="004919B6" w:rsidRDefault="009736E5" w:rsidP="00247AEC">
            <w:pPr>
              <w:numPr>
                <w:ilvl w:val="0"/>
                <w:numId w:val="2"/>
              </w:numPr>
              <w:spacing w:line="276" w:lineRule="auto"/>
              <w:contextualSpacing/>
            </w:pPr>
            <w:r>
              <w:t xml:space="preserve">“Is het normaal dat je een </w:t>
            </w:r>
            <w:r w:rsidRPr="004919B6">
              <w:t>brug, een gebouw</w:t>
            </w:r>
            <w:r w:rsidR="004919B6">
              <w:t>, …</w:t>
            </w:r>
            <w:r w:rsidRPr="004919B6">
              <w:t xml:space="preserve"> inpakt?” </w:t>
            </w:r>
            <w:r w:rsidR="002D28E8" w:rsidRPr="004919B6">
              <w:rPr>
                <w:i/>
              </w:rPr>
              <w:t>(</w:t>
            </w:r>
            <w:proofErr w:type="gramStart"/>
            <w:r w:rsidR="002D28E8" w:rsidRPr="004919B6">
              <w:rPr>
                <w:i/>
              </w:rPr>
              <w:t>nee</w:t>
            </w:r>
            <w:proofErr w:type="gramEnd"/>
            <w:r w:rsidR="002D28E8" w:rsidRPr="004919B6">
              <w:rPr>
                <w:i/>
              </w:rPr>
              <w:t>)</w:t>
            </w:r>
          </w:p>
          <w:p w:rsidR="009736E5" w:rsidRPr="004919B6" w:rsidRDefault="009736E5" w:rsidP="00247AEC">
            <w:pPr>
              <w:numPr>
                <w:ilvl w:val="0"/>
                <w:numId w:val="2"/>
              </w:numPr>
              <w:spacing w:line="276" w:lineRule="auto"/>
              <w:contextualSpacing/>
            </w:pPr>
            <w:r w:rsidRPr="004919B6">
              <w:t>“Kan je zoiets gemakkelijk inpakken?”</w:t>
            </w:r>
            <w:r w:rsidR="002D28E8" w:rsidRPr="004919B6">
              <w:t xml:space="preserve"> </w:t>
            </w:r>
            <w:r w:rsidR="002D28E8" w:rsidRPr="004919B6">
              <w:rPr>
                <w:i/>
              </w:rPr>
              <w:t>(</w:t>
            </w:r>
            <w:proofErr w:type="gramStart"/>
            <w:r w:rsidR="002D28E8" w:rsidRPr="004919B6">
              <w:rPr>
                <w:i/>
              </w:rPr>
              <w:t>nee</w:t>
            </w:r>
            <w:proofErr w:type="gramEnd"/>
            <w:r w:rsidR="002D28E8" w:rsidRPr="004919B6">
              <w:rPr>
                <w:i/>
              </w:rPr>
              <w:t>)</w:t>
            </w:r>
          </w:p>
          <w:p w:rsidR="009736E5" w:rsidRDefault="009736E5" w:rsidP="00247AEC">
            <w:pPr>
              <w:numPr>
                <w:ilvl w:val="0"/>
                <w:numId w:val="2"/>
              </w:numPr>
              <w:spacing w:line="276" w:lineRule="auto"/>
              <w:contextualSpacing/>
            </w:pPr>
            <w:r w:rsidRPr="004919B6">
              <w:t>“</w:t>
            </w:r>
            <w:r w:rsidR="002D28E8" w:rsidRPr="004919B6">
              <w:t xml:space="preserve">Hoe lang zou het duren om deze gebouwen in </w:t>
            </w:r>
            <w:r w:rsidR="002D28E8">
              <w:t xml:space="preserve">te pakken?” </w:t>
            </w:r>
          </w:p>
          <w:p w:rsidR="009736E5" w:rsidRDefault="002D28E8" w:rsidP="00247AEC">
            <w:pPr>
              <w:numPr>
                <w:ilvl w:val="0"/>
                <w:numId w:val="2"/>
              </w:numPr>
              <w:spacing w:line="276" w:lineRule="auto"/>
              <w:contextualSpacing/>
            </w:pPr>
            <w:r>
              <w:t>“Hoeveel mensen denk je nodig te hebben om het te kunnen inpakken</w:t>
            </w:r>
            <w:r w:rsidR="009736E5">
              <w:t>?”</w:t>
            </w:r>
          </w:p>
          <w:p w:rsidR="009736E5" w:rsidRDefault="009736E5" w:rsidP="00247AEC">
            <w:pPr>
              <w:numPr>
                <w:ilvl w:val="0"/>
                <w:numId w:val="2"/>
              </w:numPr>
              <w:spacing w:line="276" w:lineRule="auto"/>
              <w:contextualSpacing/>
            </w:pPr>
            <w:r>
              <w:t>“Wat zou jij eens willen inpakken?”</w:t>
            </w:r>
          </w:p>
          <w:p w:rsidR="009736E5" w:rsidRDefault="009736E5" w:rsidP="00247AEC">
            <w:pPr>
              <w:numPr>
                <w:ilvl w:val="0"/>
                <w:numId w:val="2"/>
              </w:numPr>
              <w:spacing w:line="276" w:lineRule="auto"/>
              <w:contextualSpacing/>
            </w:pPr>
            <w:r>
              <w:t xml:space="preserve">“Zouden wij </w:t>
            </w:r>
            <w:r w:rsidR="002D28E8">
              <w:t>dat met onze klas kunnen inpakken?”</w:t>
            </w:r>
          </w:p>
          <w:p w:rsidR="00AF6ED7" w:rsidRDefault="009736E5" w:rsidP="00247AEC">
            <w:pPr>
              <w:numPr>
                <w:ilvl w:val="0"/>
                <w:numId w:val="2"/>
              </w:numPr>
              <w:spacing w:line="276" w:lineRule="auto"/>
              <w:contextualSpacing/>
            </w:pPr>
            <w:r>
              <w:t>“Zoude</w:t>
            </w:r>
            <w:r w:rsidR="00AF6ED7">
              <w:t>n we met genoeg kinderen zijn?”</w:t>
            </w:r>
          </w:p>
          <w:p w:rsidR="00AF6ED7" w:rsidRDefault="00AF6ED7" w:rsidP="00AF6ED7">
            <w:pPr>
              <w:spacing w:line="276" w:lineRule="auto"/>
              <w:contextualSpacing/>
            </w:pPr>
          </w:p>
          <w:p w:rsidR="009736E5" w:rsidRPr="00650F09" w:rsidRDefault="009736E5" w:rsidP="00AF6ED7">
            <w:pPr>
              <w:spacing w:line="276" w:lineRule="auto"/>
              <w:contextualSpacing/>
            </w:pPr>
            <w:r w:rsidRPr="00AF6ED7">
              <w:rPr>
                <w:u w:val="single"/>
              </w:rPr>
              <w:t>Vergelijking: foto’s van wel- en niet ingepakte monumenten</w:t>
            </w:r>
            <w:r w:rsidR="00650F09" w:rsidRPr="00AF6ED7">
              <w:rPr>
                <w:u w:val="single"/>
              </w:rPr>
              <w:t xml:space="preserve"> </w:t>
            </w:r>
            <w:r w:rsidR="00650F09">
              <w:t>(beschouwen)</w:t>
            </w:r>
          </w:p>
          <w:p w:rsidR="009736E5" w:rsidRDefault="009736E5" w:rsidP="009736E5">
            <w:pPr>
              <w:spacing w:line="276" w:lineRule="auto"/>
            </w:pPr>
            <w:r>
              <w:t xml:space="preserve">Vervolgens deelt de leerkracht enkele afbeeldingen uit van monumenten die niet zijn ingepakt. </w:t>
            </w:r>
            <w:r w:rsidR="002D28E8">
              <w:t>Deze niet ingepakte monumenten hebben ook een ingepakte ‘versie’. De ingepakte versie</w:t>
            </w:r>
            <w:r w:rsidR="00666813">
              <w:t>s worden</w:t>
            </w:r>
            <w:r w:rsidR="002D28E8">
              <w:t xml:space="preserve"> op het digibord getoond.  </w:t>
            </w:r>
          </w:p>
          <w:p w:rsidR="002D28E8" w:rsidRDefault="002D28E8" w:rsidP="009736E5">
            <w:pPr>
              <w:spacing w:line="276" w:lineRule="auto"/>
            </w:pPr>
          </w:p>
          <w:p w:rsidR="00666813" w:rsidRDefault="00EE08A9" w:rsidP="00666813">
            <w:pPr>
              <w:spacing w:line="276" w:lineRule="auto"/>
            </w:pPr>
            <w:r>
              <w:t>De leerkracht projecteert</w:t>
            </w:r>
            <w:r w:rsidR="00666813">
              <w:t xml:space="preserve"> een afbeelding van een ingepakt monument en vraagt: </w:t>
            </w:r>
          </w:p>
          <w:p w:rsidR="002D28E8" w:rsidRDefault="00666813" w:rsidP="00247AEC">
            <w:pPr>
              <w:pStyle w:val="Lijstalinea"/>
              <w:numPr>
                <w:ilvl w:val="0"/>
                <w:numId w:val="4"/>
              </w:numPr>
              <w:spacing w:line="276" w:lineRule="auto"/>
            </w:pPr>
            <w:r>
              <w:t>“</w:t>
            </w:r>
            <w:r w:rsidR="00EE08A9">
              <w:t>Wie denkt dat zijn foto hierbij hoort</w:t>
            </w:r>
            <w:r>
              <w:t xml:space="preserve">?” </w:t>
            </w:r>
          </w:p>
          <w:p w:rsidR="00666813" w:rsidRDefault="00666813" w:rsidP="00247AEC">
            <w:pPr>
              <w:pStyle w:val="Lijstalinea"/>
              <w:numPr>
                <w:ilvl w:val="0"/>
                <w:numId w:val="3"/>
              </w:numPr>
              <w:spacing w:line="276" w:lineRule="auto"/>
            </w:pPr>
            <w:r>
              <w:lastRenderedPageBreak/>
              <w:t xml:space="preserve"> </w:t>
            </w:r>
            <w:r w:rsidR="009736E5">
              <w:t>“</w:t>
            </w:r>
            <w:r w:rsidR="002D28E8">
              <w:t>Waaraan kan je zien dat ze bij elkaar horen?”</w:t>
            </w:r>
            <w:r w:rsidR="00D0099F">
              <w:br/>
            </w:r>
          </w:p>
          <w:p w:rsidR="00E31165" w:rsidRDefault="00EE08A9" w:rsidP="00666813">
            <w:pPr>
              <w:spacing w:line="276" w:lineRule="auto"/>
            </w:pPr>
            <w:r>
              <w:t xml:space="preserve">Op deze manier </w:t>
            </w:r>
            <w:r w:rsidR="00666813">
              <w:t xml:space="preserve">ervaren de leerlingen dat een gebouw, brug, …  </w:t>
            </w:r>
            <w:proofErr w:type="gramStart"/>
            <w:r w:rsidR="00666813">
              <w:t>plots</w:t>
            </w:r>
            <w:proofErr w:type="gramEnd"/>
            <w:r w:rsidR="00666813">
              <w:t xml:space="preserve"> een andere ‘dimensie’ krijgt als het wordt ingepakt. Er ontstaat verwondering: hoe is het mogelijk dat zo een groot gebouw kan ingepakt worden? </w:t>
            </w:r>
            <w:r w:rsidR="00434A33">
              <w:t>Terwijl de leerlingen naar de bijhorende foto</w:t>
            </w:r>
            <w:r w:rsidR="006962DD">
              <w:t>’s</w:t>
            </w:r>
            <w:r w:rsidR="00434A33">
              <w:t xml:space="preserve"> zoeken, kijken de leerlingen spontaa</w:t>
            </w:r>
            <w:r w:rsidR="003E63A4">
              <w:t>n naar de oorspronkelijke vorm van het monument.</w:t>
            </w:r>
          </w:p>
          <w:p w:rsidR="00E31165" w:rsidRDefault="00E31165" w:rsidP="00666813">
            <w:pPr>
              <w:spacing w:line="276" w:lineRule="auto"/>
            </w:pPr>
          </w:p>
          <w:p w:rsidR="002D28E8" w:rsidRPr="00AB7E09" w:rsidRDefault="00AB7E09" w:rsidP="00666813">
            <w:pPr>
              <w:spacing w:line="276" w:lineRule="auto"/>
            </w:pPr>
            <w:r>
              <w:rPr>
                <w:u w:val="single"/>
              </w:rPr>
              <w:t xml:space="preserve">Bespreking: visie van </w:t>
            </w:r>
            <w:proofErr w:type="spellStart"/>
            <w:r>
              <w:rPr>
                <w:u w:val="single"/>
              </w:rPr>
              <w:t>Christo</w:t>
            </w:r>
            <w:proofErr w:type="spellEnd"/>
          </w:p>
          <w:p w:rsidR="00650F09" w:rsidRDefault="00650F09" w:rsidP="00247AEC">
            <w:pPr>
              <w:pStyle w:val="Lijstalinea"/>
              <w:numPr>
                <w:ilvl w:val="0"/>
                <w:numId w:val="3"/>
              </w:numPr>
              <w:spacing w:line="276" w:lineRule="auto"/>
            </w:pPr>
            <w:r>
              <w:t>“Wat vind je</w:t>
            </w:r>
            <w:r w:rsidR="00D0099F">
              <w:t xml:space="preserve"> van deze ingepakte voorwerpen?”</w:t>
            </w:r>
          </w:p>
          <w:p w:rsidR="00650F09" w:rsidRDefault="00650F09" w:rsidP="00247AEC">
            <w:pPr>
              <w:pStyle w:val="Lijstalinea"/>
              <w:numPr>
                <w:ilvl w:val="0"/>
                <w:numId w:val="3"/>
              </w:numPr>
              <w:spacing w:line="276" w:lineRule="auto"/>
            </w:pPr>
            <w:r>
              <w:t xml:space="preserve"> </w:t>
            </w:r>
            <w:r w:rsidR="009736E5">
              <w:t xml:space="preserve">“Aan wat denk je als je iets ingepakt ziet?” </w:t>
            </w:r>
            <w:r w:rsidR="009736E5" w:rsidRPr="00650F09">
              <w:rPr>
                <w:i/>
              </w:rPr>
              <w:t>(</w:t>
            </w:r>
            <w:proofErr w:type="gramStart"/>
            <w:r>
              <w:rPr>
                <w:i/>
              </w:rPr>
              <w:t>het</w:t>
            </w:r>
            <w:proofErr w:type="gramEnd"/>
            <w:r>
              <w:rPr>
                <w:i/>
              </w:rPr>
              <w:t xml:space="preserve"> doet me </w:t>
            </w:r>
            <w:r w:rsidR="009736E5" w:rsidRPr="00650F09">
              <w:rPr>
                <w:i/>
              </w:rPr>
              <w:t>aan een cadeautje</w:t>
            </w:r>
            <w:r>
              <w:rPr>
                <w:i/>
              </w:rPr>
              <w:t xml:space="preserve"> denken</w:t>
            </w:r>
            <w:r w:rsidR="009736E5" w:rsidRPr="00650F09">
              <w:rPr>
                <w:i/>
              </w:rPr>
              <w:t>, …)</w:t>
            </w:r>
          </w:p>
          <w:p w:rsidR="00650F09" w:rsidRPr="00650F09" w:rsidRDefault="009736E5" w:rsidP="00247AEC">
            <w:pPr>
              <w:pStyle w:val="Lijstalinea"/>
              <w:numPr>
                <w:ilvl w:val="0"/>
                <w:numId w:val="3"/>
              </w:numPr>
              <w:spacing w:line="276" w:lineRule="auto"/>
            </w:pPr>
            <w:r>
              <w:t>“Wanneer pakken jullie</w:t>
            </w:r>
            <w:r w:rsidR="00650F09">
              <w:t xml:space="preserve"> iets</w:t>
            </w:r>
            <w:r>
              <w:t xml:space="preserve"> in?”</w:t>
            </w:r>
            <w:r w:rsidRPr="00650F09">
              <w:rPr>
                <w:i/>
              </w:rPr>
              <w:t xml:space="preserve"> (</w:t>
            </w:r>
            <w:proofErr w:type="gramStart"/>
            <w:r w:rsidR="00650F09" w:rsidRPr="00650F09">
              <w:rPr>
                <w:i/>
              </w:rPr>
              <w:t>voor</w:t>
            </w:r>
            <w:proofErr w:type="gramEnd"/>
            <w:r w:rsidR="00650F09" w:rsidRPr="00650F09">
              <w:rPr>
                <w:i/>
              </w:rPr>
              <w:t xml:space="preserve"> een verjaardag, …)</w:t>
            </w:r>
            <w:r w:rsidRPr="00650F09">
              <w:rPr>
                <w:i/>
              </w:rPr>
              <w:t xml:space="preserve"> </w:t>
            </w:r>
          </w:p>
          <w:p w:rsidR="00650F09" w:rsidRDefault="009736E5" w:rsidP="00247AEC">
            <w:pPr>
              <w:pStyle w:val="Lijstalinea"/>
              <w:numPr>
                <w:ilvl w:val="0"/>
                <w:numId w:val="3"/>
              </w:numPr>
              <w:spacing w:line="276" w:lineRule="auto"/>
            </w:pPr>
            <w:r>
              <w:t>“Als die brug niet was ingepakt, zou je er</w:t>
            </w:r>
            <w:r w:rsidR="00650F09">
              <w:t xml:space="preserve"> dan naar hebben gekeken? Waarom wel/niet?”</w:t>
            </w:r>
          </w:p>
          <w:p w:rsidR="00650F09" w:rsidRDefault="00650F09" w:rsidP="00247AEC">
            <w:pPr>
              <w:pStyle w:val="Lijstalinea"/>
              <w:numPr>
                <w:ilvl w:val="0"/>
                <w:numId w:val="3"/>
              </w:numPr>
              <w:spacing w:line="276" w:lineRule="auto"/>
            </w:pPr>
            <w:r>
              <w:t>“Waarom zijn</w:t>
            </w:r>
            <w:r w:rsidR="009736E5">
              <w:t xml:space="preserve"> </w:t>
            </w:r>
            <w:r w:rsidR="00AB7E09">
              <w:t xml:space="preserve">juist </w:t>
            </w:r>
            <w:r w:rsidR="009736E5">
              <w:t>deze grote gebouwen ingepakt</w:t>
            </w:r>
            <w:r>
              <w:t>, denk je</w:t>
            </w:r>
            <w:r w:rsidR="009736E5">
              <w:t>?”</w:t>
            </w:r>
          </w:p>
          <w:p w:rsidR="00AB7E09" w:rsidRDefault="009736E5" w:rsidP="00247AEC">
            <w:pPr>
              <w:pStyle w:val="Lijstalinea"/>
              <w:numPr>
                <w:ilvl w:val="0"/>
                <w:numId w:val="3"/>
              </w:numPr>
              <w:spacing w:line="276" w:lineRule="auto"/>
            </w:pPr>
            <w:r>
              <w:t>“Wat zou de kunstenaar met dit werk willen vertellen?”</w:t>
            </w:r>
            <w:r>
              <w:br/>
              <w:t xml:space="preserve"> </w:t>
            </w:r>
          </w:p>
          <w:p w:rsidR="00AB7E09" w:rsidRDefault="009736E5" w:rsidP="009736E5">
            <w:pPr>
              <w:spacing w:line="276" w:lineRule="auto"/>
            </w:pPr>
            <w:r>
              <w:t xml:space="preserve">De leerkracht </w:t>
            </w:r>
            <w:r w:rsidR="00AB7E09">
              <w:t xml:space="preserve">licht toe: </w:t>
            </w:r>
          </w:p>
          <w:p w:rsidR="00AB7E09" w:rsidRDefault="00AB7E09" w:rsidP="009736E5">
            <w:pPr>
              <w:spacing w:line="276" w:lineRule="auto"/>
              <w:rPr>
                <w:i/>
              </w:rPr>
            </w:pPr>
            <w:r>
              <w:t xml:space="preserve">“De kunstenaar </w:t>
            </w:r>
            <w:proofErr w:type="spellStart"/>
            <w:r>
              <w:t>Christo</w:t>
            </w:r>
            <w:proofErr w:type="spellEnd"/>
            <w:r>
              <w:t xml:space="preserve"> kwam met het idee om grote dingen in te pakken, waarvan niemand dacht dat je het kon inpakken. </w:t>
            </w:r>
            <w:proofErr w:type="spellStart"/>
            <w:r>
              <w:t>Christo</w:t>
            </w:r>
            <w:proofErr w:type="spellEnd"/>
            <w:r>
              <w:t xml:space="preserve"> komt uit Bulgarije, dat ligt heel dicht bij Griekenland en Turkije. Daar heb je wel </w:t>
            </w:r>
            <w:r w:rsidR="00815EF9">
              <w:t>al eens</w:t>
            </w:r>
            <w:r>
              <w:t xml:space="preserve"> v</w:t>
            </w:r>
            <w:r w:rsidR="004919B6">
              <w:t xml:space="preserve">an gehoord. Deze man is al </w:t>
            </w:r>
            <w:r>
              <w:t xml:space="preserve">oud, hij is 81 jaar. Denk je dat hij die kunstwerken nu heeft gemaakt of eerder vroeger?” </w:t>
            </w:r>
            <w:r>
              <w:rPr>
                <w:i/>
              </w:rPr>
              <w:t>(</w:t>
            </w:r>
            <w:proofErr w:type="gramStart"/>
            <w:r>
              <w:rPr>
                <w:i/>
              </w:rPr>
              <w:t>vroeger</w:t>
            </w:r>
            <w:proofErr w:type="gramEnd"/>
            <w:r>
              <w:rPr>
                <w:i/>
              </w:rPr>
              <w:t>, want nu is hij te oud)</w:t>
            </w:r>
          </w:p>
          <w:p w:rsidR="00AB7E09" w:rsidRDefault="00AB7E09" w:rsidP="009736E5">
            <w:pPr>
              <w:spacing w:line="276" w:lineRule="auto"/>
              <w:rPr>
                <w:i/>
              </w:rPr>
            </w:pPr>
          </w:p>
          <w:p w:rsidR="00AB7E09" w:rsidRDefault="00AB7E09" w:rsidP="009736E5">
            <w:pPr>
              <w:spacing w:line="276" w:lineRule="auto"/>
            </w:pPr>
            <w:r>
              <w:t>“</w:t>
            </w:r>
            <w:r w:rsidR="004919B6">
              <w:t>D</w:t>
            </w:r>
            <w:r w:rsidR="00815EF9">
              <w:t>oordat hij zo oud is</w:t>
            </w:r>
            <w:r w:rsidR="004919B6">
              <w:t xml:space="preserve"> zou je denken</w:t>
            </w:r>
            <w:r w:rsidR="00815EF9">
              <w:t xml:space="preserve"> dat hij </w:t>
            </w:r>
            <w:r w:rsidR="004919B6">
              <w:t xml:space="preserve">nu </w:t>
            </w:r>
            <w:r w:rsidR="00815EF9">
              <w:t xml:space="preserve">niets meer doet. Maar dit jaar heeft hij voor de laatste </w:t>
            </w:r>
            <w:r w:rsidR="0013438F">
              <w:t>keer een groot kunstwerk gemaakt</w:t>
            </w:r>
            <w:r w:rsidR="004919B6">
              <w:t>!” D</w:t>
            </w:r>
            <w:r w:rsidR="0013438F">
              <w:t xml:space="preserve">e </w:t>
            </w:r>
            <w:proofErr w:type="spellStart"/>
            <w:r w:rsidR="0013438F">
              <w:t>lkr</w:t>
            </w:r>
            <w:proofErr w:type="spellEnd"/>
            <w:r w:rsidR="0013438F">
              <w:t xml:space="preserve">. </w:t>
            </w:r>
            <w:proofErr w:type="gramStart"/>
            <w:r w:rsidR="0013438F">
              <w:t>toont</w:t>
            </w:r>
            <w:proofErr w:type="gramEnd"/>
            <w:r w:rsidR="0013438F">
              <w:t xml:space="preserve"> de foto van de ‘</w:t>
            </w:r>
            <w:r w:rsidR="00E26BC4" w:rsidRPr="00E26BC4">
              <w:t xml:space="preserve">The </w:t>
            </w:r>
            <w:proofErr w:type="spellStart"/>
            <w:r w:rsidR="00E26BC4" w:rsidRPr="00E26BC4">
              <w:t>Floating</w:t>
            </w:r>
            <w:proofErr w:type="spellEnd"/>
            <w:r w:rsidR="00E26BC4" w:rsidRPr="00E26BC4">
              <w:t xml:space="preserve"> </w:t>
            </w:r>
            <w:proofErr w:type="spellStart"/>
            <w:r w:rsidR="00E26BC4" w:rsidRPr="00E26BC4">
              <w:t>Piers</w:t>
            </w:r>
            <w:proofErr w:type="spellEnd"/>
            <w:r w:rsidR="000A5621">
              <w:t>’</w:t>
            </w:r>
            <w:r w:rsidR="0013438F">
              <w:t xml:space="preserve">. </w:t>
            </w:r>
          </w:p>
          <w:p w:rsidR="0013438F" w:rsidRDefault="0013438F" w:rsidP="009736E5">
            <w:pPr>
              <w:spacing w:line="276" w:lineRule="auto"/>
            </w:pPr>
          </w:p>
          <w:p w:rsidR="000A5621" w:rsidRDefault="0013438F" w:rsidP="00E26BC4">
            <w:pPr>
              <w:spacing w:line="276" w:lineRule="auto"/>
            </w:pPr>
            <w:r>
              <w:t xml:space="preserve">“Maar waarom pakt hij nu zo’n grote dingen in? Wel, </w:t>
            </w:r>
            <w:proofErr w:type="spellStart"/>
            <w:r>
              <w:t>Christo</w:t>
            </w:r>
            <w:proofErr w:type="spellEnd"/>
            <w:r>
              <w:t xml:space="preserve"> wilt dat mensen op een andere manier naar voorwerpen, dingen gaan kijken. Hij gelooft door iets in te pakken, dat je </w:t>
            </w:r>
            <w:r w:rsidR="00E26BC4">
              <w:t xml:space="preserve">terug naar de vorm van die dingen gaat kijken.” De </w:t>
            </w:r>
            <w:proofErr w:type="spellStart"/>
            <w:r w:rsidR="00E26BC4">
              <w:t>lkr</w:t>
            </w:r>
            <w:proofErr w:type="spellEnd"/>
            <w:r w:rsidR="00E26BC4">
              <w:t xml:space="preserve">. </w:t>
            </w:r>
            <w:proofErr w:type="gramStart"/>
            <w:r w:rsidR="00E26BC4">
              <w:t>illustreert</w:t>
            </w:r>
            <w:proofErr w:type="gramEnd"/>
            <w:r w:rsidR="00E26BC4">
              <w:t xml:space="preserve"> dit met een kunstwerk. </w:t>
            </w:r>
          </w:p>
          <w:p w:rsidR="000A5621" w:rsidRDefault="000A5621" w:rsidP="00E26BC4">
            <w:pPr>
              <w:spacing w:line="276" w:lineRule="auto"/>
            </w:pPr>
          </w:p>
          <w:p w:rsidR="000A5621" w:rsidRDefault="000A5621" w:rsidP="000A5621">
            <w:pPr>
              <w:spacing w:line="276" w:lineRule="auto"/>
            </w:pPr>
            <w:r w:rsidRPr="000A5621">
              <w:rPr>
                <w:u w:val="single"/>
              </w:rPr>
              <w:t xml:space="preserve">Ik voel, ik voel… </w:t>
            </w:r>
            <w:r w:rsidR="004919B6" w:rsidRPr="000A5621">
              <w:rPr>
                <w:u w:val="single"/>
              </w:rPr>
              <w:br/>
            </w:r>
            <w:r>
              <w:t>“Zo meteen gaan we zelf voorwerpen inpakken! Maar eerst gaan we eens kijken naar die vorm…”</w:t>
            </w:r>
          </w:p>
          <w:p w:rsidR="000A5621" w:rsidRDefault="000A5621" w:rsidP="00247AEC">
            <w:pPr>
              <w:pStyle w:val="Lijstalinea"/>
              <w:numPr>
                <w:ilvl w:val="0"/>
                <w:numId w:val="5"/>
              </w:numPr>
              <w:spacing w:line="276" w:lineRule="auto"/>
            </w:pPr>
            <w:r>
              <w:t>“Sta allemaal recht en voel eens goed aan je stoel.”</w:t>
            </w:r>
          </w:p>
          <w:p w:rsidR="000A5621" w:rsidRDefault="000A5621" w:rsidP="00247AEC">
            <w:pPr>
              <w:pStyle w:val="Lijstalinea"/>
              <w:numPr>
                <w:ilvl w:val="0"/>
                <w:numId w:val="5"/>
              </w:numPr>
              <w:spacing w:line="276" w:lineRule="auto"/>
            </w:pPr>
            <w:r>
              <w:t>“Waar voelt het plat aan?”</w:t>
            </w:r>
          </w:p>
          <w:p w:rsidR="000A5621" w:rsidRDefault="000A5621" w:rsidP="00247AEC">
            <w:pPr>
              <w:pStyle w:val="Lijstalinea"/>
              <w:numPr>
                <w:ilvl w:val="0"/>
                <w:numId w:val="5"/>
              </w:numPr>
              <w:spacing w:line="276" w:lineRule="auto"/>
            </w:pPr>
            <w:r>
              <w:t>“Waar zijn er hoekjes? Zijn er wel hoeken aan een stoel?”</w:t>
            </w:r>
          </w:p>
          <w:p w:rsidR="000A5621" w:rsidRDefault="000A5621" w:rsidP="00247AEC">
            <w:pPr>
              <w:pStyle w:val="Lijstalinea"/>
              <w:numPr>
                <w:ilvl w:val="0"/>
                <w:numId w:val="5"/>
              </w:numPr>
              <w:spacing w:line="276" w:lineRule="auto"/>
            </w:pPr>
            <w:r>
              <w:t xml:space="preserve">“Sluit eens je ogen… wat voel je nog?” </w:t>
            </w:r>
          </w:p>
          <w:p w:rsidR="000A5621" w:rsidRDefault="000A5621" w:rsidP="00247AEC">
            <w:pPr>
              <w:pStyle w:val="Lijstalinea"/>
              <w:numPr>
                <w:ilvl w:val="0"/>
                <w:numId w:val="5"/>
              </w:numPr>
              <w:spacing w:line="276" w:lineRule="auto"/>
            </w:pPr>
            <w:r>
              <w:t xml:space="preserve">“Wat hebben wij nu net gedaan?” </w:t>
            </w:r>
            <w:r>
              <w:rPr>
                <w:i/>
              </w:rPr>
              <w:t>(</w:t>
            </w:r>
            <w:proofErr w:type="gramStart"/>
            <w:r>
              <w:rPr>
                <w:i/>
              </w:rPr>
              <w:t>de</w:t>
            </w:r>
            <w:proofErr w:type="gramEnd"/>
            <w:r>
              <w:rPr>
                <w:i/>
              </w:rPr>
              <w:t xml:space="preserve"> vormen van de stoel met onze handen gevoeld)</w:t>
            </w:r>
          </w:p>
          <w:p w:rsidR="00662C51" w:rsidRPr="00662C51" w:rsidRDefault="000A5621" w:rsidP="00E26BC4">
            <w:pPr>
              <w:pStyle w:val="Lijstalinea"/>
              <w:numPr>
                <w:ilvl w:val="0"/>
                <w:numId w:val="5"/>
              </w:numPr>
              <w:spacing w:line="276" w:lineRule="auto"/>
            </w:pPr>
            <w:r>
              <w:t xml:space="preserve">“Wanneer jullie zelf gaan inpakken, wat ga je best als eerste doen?” </w:t>
            </w:r>
            <w:r w:rsidRPr="00505486">
              <w:rPr>
                <w:i/>
              </w:rPr>
              <w:t>(</w:t>
            </w:r>
            <w:proofErr w:type="gramStart"/>
            <w:r w:rsidRPr="00505486">
              <w:rPr>
                <w:i/>
              </w:rPr>
              <w:t>goed</w:t>
            </w:r>
            <w:proofErr w:type="gramEnd"/>
            <w:r w:rsidRPr="00505486">
              <w:rPr>
                <w:i/>
              </w:rPr>
              <w:t xml:space="preserve"> naar de vorm voelen)</w:t>
            </w:r>
          </w:p>
          <w:p w:rsidR="004E6216" w:rsidRPr="00B249C9" w:rsidRDefault="000A5621" w:rsidP="00662C51">
            <w:pPr>
              <w:pStyle w:val="Lijstalinea"/>
              <w:spacing w:line="276" w:lineRule="auto"/>
              <w:ind w:left="502"/>
            </w:pPr>
            <w:bookmarkStart w:id="0" w:name="_GoBack"/>
            <w:bookmarkEnd w:id="0"/>
            <w:r>
              <w:t xml:space="preserve"> </w:t>
            </w:r>
          </w:p>
        </w:tc>
      </w:tr>
      <w:tr w:rsidR="009736E5" w:rsidTr="00191F33">
        <w:tc>
          <w:tcPr>
            <w:tcW w:w="846" w:type="dxa"/>
            <w:shd w:val="clear" w:color="auto" w:fill="BFBFBF" w:themeFill="background1" w:themeFillShade="BF"/>
          </w:tcPr>
          <w:p w:rsidR="009736E5" w:rsidRDefault="00F77138" w:rsidP="009736E5">
            <w:r>
              <w:lastRenderedPageBreak/>
              <w:t>30</w:t>
            </w:r>
            <w:r w:rsidR="009736E5">
              <w:t>min.</w:t>
            </w:r>
          </w:p>
        </w:tc>
        <w:tc>
          <w:tcPr>
            <w:tcW w:w="9348" w:type="dxa"/>
            <w:shd w:val="clear" w:color="auto" w:fill="BFBFBF" w:themeFill="background1" w:themeFillShade="BF"/>
          </w:tcPr>
          <w:p w:rsidR="009736E5" w:rsidRPr="00417C51" w:rsidRDefault="009736E5" w:rsidP="009736E5">
            <w:r w:rsidRPr="00B07A7E">
              <w:rPr>
                <w:rFonts w:ascii="Calibri" w:eastAsia="Times New Roman" w:hAnsi="Calibri" w:cs="Calibri"/>
                <w:b/>
                <w:bCs/>
                <w:smallCaps/>
                <w:sz w:val="24"/>
                <w:szCs w:val="24"/>
                <w:u w:val="single"/>
                <w:lang w:val="nl-NL" w:eastAsia="nl-NL"/>
              </w:rPr>
              <w:t>Fase 3</w:t>
            </w:r>
            <w:r>
              <w:rPr>
                <w:rFonts w:ascii="Calibri" w:eastAsia="Times New Roman" w:hAnsi="Calibri" w:cs="Calibri"/>
                <w:b/>
                <w:bCs/>
                <w:smallCaps/>
                <w:sz w:val="24"/>
                <w:szCs w:val="24"/>
                <w:u w:val="single"/>
                <w:lang w:val="nl-NL" w:eastAsia="nl-NL"/>
              </w:rPr>
              <w:t xml:space="preserve">: </w:t>
            </w:r>
            <w:r w:rsidR="00417C51">
              <w:rPr>
                <w:rFonts w:ascii="Calibri" w:eastAsia="Times New Roman" w:hAnsi="Calibri" w:cs="Calibri"/>
                <w:bCs/>
                <w:smallCaps/>
                <w:sz w:val="24"/>
                <w:szCs w:val="24"/>
                <w:lang w:val="nl-NL" w:eastAsia="nl-NL"/>
              </w:rPr>
              <w:t>Ongeremd experimenteren als bevrijding van de creativiteit</w:t>
            </w:r>
          </w:p>
        </w:tc>
      </w:tr>
      <w:tr w:rsidR="009736E5" w:rsidTr="00191F33">
        <w:tc>
          <w:tcPr>
            <w:tcW w:w="846" w:type="dxa"/>
          </w:tcPr>
          <w:p w:rsidR="009736E5" w:rsidRDefault="009736E5" w:rsidP="009736E5"/>
        </w:tc>
        <w:tc>
          <w:tcPr>
            <w:tcW w:w="9348" w:type="dxa"/>
          </w:tcPr>
          <w:p w:rsidR="000A5621" w:rsidRDefault="004E6216" w:rsidP="00417C51">
            <w:pPr>
              <w:spacing w:line="276" w:lineRule="auto"/>
            </w:pPr>
            <w:r w:rsidRPr="004E6216">
              <w:rPr>
                <w:u w:val="single"/>
              </w:rPr>
              <w:t xml:space="preserve">Experimenteren 1: </w:t>
            </w:r>
            <w:r w:rsidR="00BA0878">
              <w:rPr>
                <w:u w:val="single"/>
              </w:rPr>
              <w:t>K</w:t>
            </w:r>
            <w:r w:rsidRPr="004E6216">
              <w:rPr>
                <w:u w:val="single"/>
              </w:rPr>
              <w:t>leine voorwerpen op zoveel mogelijk manieren</w:t>
            </w:r>
            <w:r w:rsidR="00F7766C">
              <w:rPr>
                <w:u w:val="single"/>
              </w:rPr>
              <w:t xml:space="preserve"> inpakken</w:t>
            </w:r>
            <w:r>
              <w:br/>
            </w:r>
            <w:r w:rsidR="000A5621">
              <w:t>Na het intens voelen van vormen</w:t>
            </w:r>
            <w:r w:rsidR="00417C51">
              <w:t xml:space="preserve">, verdelen de leerlingen zich in groepjes van twee. </w:t>
            </w:r>
            <w:r w:rsidR="00417C51">
              <w:br/>
              <w:t xml:space="preserve">De leerkracht voorziet een tafel waar een groot aanbod aan materialen ligt: krantenpapier, doeken, oude kleding, keukenrol, inpakpapier, tape, touw, ijzerdraad, … </w:t>
            </w:r>
            <w:r w:rsidR="00505486">
              <w:t xml:space="preserve">Vervolgens gaan de leerlingen aan </w:t>
            </w:r>
            <w:r w:rsidR="004919B6">
              <w:t xml:space="preserve">de slag. </w:t>
            </w:r>
          </w:p>
          <w:p w:rsidR="000A5621" w:rsidRDefault="000A5621" w:rsidP="00417C51">
            <w:pPr>
              <w:spacing w:line="276" w:lineRule="auto"/>
            </w:pPr>
          </w:p>
          <w:p w:rsidR="00417C51" w:rsidRDefault="000A5621" w:rsidP="00417C51">
            <w:pPr>
              <w:spacing w:line="276" w:lineRule="auto"/>
            </w:pPr>
            <w:r>
              <w:t xml:space="preserve">Tijdens het ongeremd experimenteren of improviseren krijgen de kinderen de kans om dingen uit te proberen, te onderzoeken. Geen enkele impuls is fout, elke inbreng mag. Om de vrije expressie van de leerlingen te sturen, krijgen ze één opdracht: </w:t>
            </w:r>
            <w:r w:rsidR="004E6216">
              <w:t xml:space="preserve">pak kleine voorwerpen in op zoveel mogelijk </w:t>
            </w:r>
            <w:r w:rsidR="004E6216">
              <w:lastRenderedPageBreak/>
              <w:t>verschillende manieren (dus met verschillende materialen), maar zorg dat de vorm zichtbaar blijft.</w:t>
            </w:r>
            <w:r w:rsidR="00711E24">
              <w:br/>
            </w:r>
          </w:p>
          <w:p w:rsidR="00417C51" w:rsidRDefault="00505486" w:rsidP="00417C51">
            <w:pPr>
              <w:spacing w:line="276" w:lineRule="auto"/>
              <w:rPr>
                <w:u w:val="single"/>
              </w:rPr>
            </w:pPr>
            <w:r w:rsidRPr="00505486">
              <w:rPr>
                <w:u w:val="single"/>
              </w:rPr>
              <w:t xml:space="preserve">Tussenstop van het proces: </w:t>
            </w:r>
          </w:p>
          <w:p w:rsidR="00505486" w:rsidRDefault="002717F4" w:rsidP="00505486">
            <w:pPr>
              <w:spacing w:line="276" w:lineRule="auto"/>
            </w:pPr>
            <w:r>
              <w:t>Na een 5</w:t>
            </w:r>
            <w:r w:rsidR="00505486" w:rsidRPr="00505486">
              <w:t>-tal minuten komen de leerlingen bij elkaar om kort het proces te bespreken.</w:t>
            </w:r>
          </w:p>
          <w:p w:rsidR="00505486" w:rsidRDefault="00505486" w:rsidP="00247AEC">
            <w:pPr>
              <w:pStyle w:val="Lijstalinea"/>
              <w:numPr>
                <w:ilvl w:val="0"/>
                <w:numId w:val="6"/>
              </w:numPr>
              <w:spacing w:line="276" w:lineRule="auto"/>
            </w:pPr>
            <w:r>
              <w:t>“Ben je tevreden met het materiaal dat je hebt gekozen? Waarom wel/niet?”</w:t>
            </w:r>
          </w:p>
          <w:p w:rsidR="00505486" w:rsidRDefault="00505486" w:rsidP="00247AEC">
            <w:pPr>
              <w:pStyle w:val="Lijstalinea"/>
              <w:numPr>
                <w:ilvl w:val="0"/>
                <w:numId w:val="7"/>
              </w:numPr>
              <w:spacing w:line="276" w:lineRule="auto"/>
            </w:pPr>
            <w:r>
              <w:t>Indien niet: “Als je nu een ander materiaal mag kiezen, wat zou je dan nemen? Waarom?”</w:t>
            </w:r>
          </w:p>
          <w:p w:rsidR="00505486" w:rsidRDefault="00505486" w:rsidP="00247AEC">
            <w:pPr>
              <w:pStyle w:val="Lijstalinea"/>
              <w:numPr>
                <w:ilvl w:val="0"/>
                <w:numId w:val="6"/>
              </w:numPr>
              <w:spacing w:line="276" w:lineRule="auto"/>
            </w:pPr>
            <w:r>
              <w:t>“Zijn alle vormen zichtbaar?”</w:t>
            </w:r>
          </w:p>
          <w:p w:rsidR="004919B6" w:rsidRDefault="00505486" w:rsidP="00247AEC">
            <w:pPr>
              <w:pStyle w:val="Lijstalinea"/>
              <w:numPr>
                <w:ilvl w:val="0"/>
                <w:numId w:val="6"/>
              </w:numPr>
              <w:spacing w:line="276" w:lineRule="auto"/>
            </w:pPr>
            <w:r>
              <w:t>“</w:t>
            </w:r>
            <w:r w:rsidR="004919B6">
              <w:t>Met wat heb je de vorm heel duidelijk kunnen maken?”</w:t>
            </w:r>
          </w:p>
          <w:p w:rsidR="004919B6" w:rsidRDefault="004919B6" w:rsidP="00247AEC">
            <w:pPr>
              <w:pStyle w:val="Lijstalinea"/>
              <w:numPr>
                <w:ilvl w:val="0"/>
                <w:numId w:val="6"/>
              </w:numPr>
              <w:spacing w:line="276" w:lineRule="auto"/>
            </w:pPr>
            <w:r>
              <w:t>“Hoe komt dat de vorm hier meer duidelijk is dan daar…”</w:t>
            </w:r>
          </w:p>
          <w:p w:rsidR="009736E5" w:rsidRDefault="004919B6" w:rsidP="00247AEC">
            <w:pPr>
              <w:pStyle w:val="Lijstalinea"/>
              <w:numPr>
                <w:ilvl w:val="0"/>
                <w:numId w:val="6"/>
              </w:numPr>
              <w:spacing w:line="276" w:lineRule="auto"/>
            </w:pPr>
            <w:r>
              <w:t>“…”</w:t>
            </w:r>
          </w:p>
          <w:p w:rsidR="004E6216" w:rsidRDefault="004E6216" w:rsidP="004E6216">
            <w:pPr>
              <w:spacing w:line="276" w:lineRule="auto"/>
            </w:pPr>
          </w:p>
          <w:p w:rsidR="004E6216" w:rsidRPr="00BA0878" w:rsidRDefault="004E6216" w:rsidP="004E6216">
            <w:pPr>
              <w:spacing w:line="276" w:lineRule="auto"/>
            </w:pPr>
            <w:r w:rsidRPr="004E6216">
              <w:rPr>
                <w:u w:val="single"/>
              </w:rPr>
              <w:t xml:space="preserve">Experimenteren 2: </w:t>
            </w:r>
            <w:r w:rsidR="00BA0878" w:rsidRPr="00BA0878">
              <w:rPr>
                <w:u w:val="single"/>
              </w:rPr>
              <w:t>Materiaal selecteren op basis van voorwerp</w:t>
            </w:r>
          </w:p>
          <w:p w:rsidR="004E6216" w:rsidRPr="00F7766C" w:rsidRDefault="004E6216" w:rsidP="004E6216">
            <w:pPr>
              <w:spacing w:line="276" w:lineRule="auto"/>
            </w:pPr>
            <w:r>
              <w:t>Na de bespreking krijgt elk groepje een voorwerp (balpen, boek, fles, time-timer, knuffel, pennenzak, …) Op</w:t>
            </w:r>
            <w:r w:rsidR="00F7766C">
              <w:t xml:space="preserve"> basis van het voorwerp ontstaat</w:t>
            </w:r>
            <w:r>
              <w:t xml:space="preserve"> de uitdaging: welk materiaal moet ik kiezen om mijn voorwerp te kunnen inpakken? Hierbij houden de leerlingen rekening met wat ze eerder hebben ervaren, bijvoorbeeld met een doek moet je geen balpen inpakken, daarvoor gebruik je beter krantenpapier of</w:t>
            </w:r>
            <w:proofErr w:type="gramStart"/>
            <w:r>
              <w:t>… .</w:t>
            </w:r>
            <w:proofErr w:type="gramEnd"/>
            <w:r w:rsidR="00F7766C">
              <w:t xml:space="preserve"> Het blijft belangrijk om het</w:t>
            </w:r>
            <w:r>
              <w:t xml:space="preserve"> doel voor ogen houden, namelijk de groepjes moeten straks kunnen raden wat ze hebben ingepakt. Hiervoor krijgen de leerlingen 10 minuten. </w:t>
            </w:r>
          </w:p>
          <w:p w:rsidR="004E6216" w:rsidRDefault="00F7766C" w:rsidP="004E6216">
            <w:pPr>
              <w:spacing w:line="276" w:lineRule="auto"/>
            </w:pPr>
            <w:r>
              <w:br/>
              <w:t xml:space="preserve">Na 10 minuten </w:t>
            </w:r>
            <w:r w:rsidR="004E6216">
              <w:t xml:space="preserve">komen de groepjes weer samen om te </w:t>
            </w:r>
            <w:r w:rsidR="004E6216" w:rsidRPr="00842D5A">
              <w:rPr>
                <w:u w:val="single"/>
              </w:rPr>
              <w:t>bespreken</w:t>
            </w:r>
            <w:r w:rsidR="004E6216">
              <w:t xml:space="preserve">. </w:t>
            </w:r>
            <w:r w:rsidR="004E6216">
              <w:br/>
              <w:t xml:space="preserve">De leerkracht gaat als volgt te werk: “Is de vorm van het voorwerp duidelijk? Dat gaan we meteen ontdekken! Ik zeg telkens een spreuk: ‘Ik zie, ik zie, wat jij hebt ingepakt. En het is …’. Op dat moment zeg je wat je denkt dat eronder zit. Als de vorm onder het ingepakt materiaal duidelijk is, zal iedereen ongeveer hetzelfde zeggen. We gaan eens zien!” </w:t>
            </w:r>
            <w:r w:rsidR="004E6216">
              <w:br/>
            </w:r>
          </w:p>
          <w:p w:rsidR="004E6216" w:rsidRDefault="004E6216" w:rsidP="004E6216">
            <w:pPr>
              <w:spacing w:line="276" w:lineRule="auto"/>
            </w:pPr>
            <w:r>
              <w:t xml:space="preserve">Aansluitend worden er vragen gesteld als: </w:t>
            </w:r>
          </w:p>
          <w:p w:rsidR="004E6216" w:rsidRDefault="004E6216" w:rsidP="00247AEC">
            <w:pPr>
              <w:pStyle w:val="Lijstalinea"/>
              <w:numPr>
                <w:ilvl w:val="0"/>
                <w:numId w:val="8"/>
              </w:numPr>
              <w:spacing w:line="276" w:lineRule="auto"/>
            </w:pPr>
            <w:r>
              <w:t>“Wat zou je anders kunnen doen om de vorm duidelijker te maken?”</w:t>
            </w:r>
          </w:p>
          <w:p w:rsidR="004E6216" w:rsidRDefault="004E6216" w:rsidP="00247AEC">
            <w:pPr>
              <w:pStyle w:val="Lijstalinea"/>
              <w:numPr>
                <w:ilvl w:val="0"/>
                <w:numId w:val="8"/>
              </w:numPr>
              <w:spacing w:line="276" w:lineRule="auto"/>
            </w:pPr>
            <w:r>
              <w:t>“Was het gemakkelijk om dat errond te doen?”</w:t>
            </w:r>
          </w:p>
          <w:p w:rsidR="004E6216" w:rsidRDefault="004E6216" w:rsidP="00247AEC">
            <w:pPr>
              <w:pStyle w:val="Lijstalinea"/>
              <w:numPr>
                <w:ilvl w:val="0"/>
                <w:numId w:val="8"/>
              </w:numPr>
              <w:spacing w:line="276" w:lineRule="auto"/>
            </w:pPr>
            <w:r>
              <w:t>“Met wat heb je de vorm heel duidelijk kunnen maken?”</w:t>
            </w:r>
          </w:p>
          <w:p w:rsidR="004E6216" w:rsidRDefault="004E6216" w:rsidP="00247AEC">
            <w:pPr>
              <w:pStyle w:val="Lijstalinea"/>
              <w:numPr>
                <w:ilvl w:val="0"/>
                <w:numId w:val="8"/>
              </w:numPr>
              <w:spacing w:line="276" w:lineRule="auto"/>
            </w:pPr>
            <w:r>
              <w:t>“Wat vond je moeilijk?”</w:t>
            </w:r>
          </w:p>
          <w:p w:rsidR="004E6216" w:rsidRDefault="004E6216" w:rsidP="004E6216">
            <w:pPr>
              <w:spacing w:line="276" w:lineRule="auto"/>
            </w:pPr>
            <w:r>
              <w:t xml:space="preserve">“…” </w:t>
            </w:r>
          </w:p>
        </w:tc>
      </w:tr>
      <w:tr w:rsidR="009736E5" w:rsidRPr="00967BCD" w:rsidTr="005C36C1">
        <w:tc>
          <w:tcPr>
            <w:tcW w:w="846" w:type="dxa"/>
            <w:shd w:val="clear" w:color="auto" w:fill="BFBFBF" w:themeFill="background1" w:themeFillShade="BF"/>
          </w:tcPr>
          <w:p w:rsidR="009736E5" w:rsidRDefault="00F77138" w:rsidP="009736E5">
            <w:r>
              <w:lastRenderedPageBreak/>
              <w:t>15</w:t>
            </w:r>
            <w:r w:rsidR="009736E5">
              <w:t>min.</w:t>
            </w:r>
          </w:p>
        </w:tc>
        <w:tc>
          <w:tcPr>
            <w:tcW w:w="9348" w:type="dxa"/>
            <w:shd w:val="clear" w:color="auto" w:fill="BFBFBF" w:themeFill="background1" w:themeFillShade="BF"/>
          </w:tcPr>
          <w:p w:rsidR="009736E5" w:rsidRPr="00505486" w:rsidRDefault="009736E5" w:rsidP="009736E5">
            <w:r>
              <w:rPr>
                <w:rFonts w:ascii="Calibri" w:eastAsia="Times New Roman" w:hAnsi="Calibri" w:cs="Calibri"/>
                <w:b/>
                <w:bCs/>
                <w:smallCaps/>
                <w:sz w:val="24"/>
                <w:szCs w:val="24"/>
                <w:u w:val="single"/>
                <w:lang w:val="nl-NL" w:eastAsia="nl-NL"/>
              </w:rPr>
              <w:t xml:space="preserve">Fase 4: </w:t>
            </w:r>
            <w:r w:rsidR="00505486">
              <w:rPr>
                <w:rFonts w:ascii="Calibri" w:eastAsia="Times New Roman" w:hAnsi="Calibri" w:cs="Calibri"/>
                <w:bCs/>
                <w:smallCaps/>
                <w:sz w:val="24"/>
                <w:szCs w:val="24"/>
                <w:lang w:val="nl-NL" w:eastAsia="nl-NL"/>
              </w:rPr>
              <w:t xml:space="preserve">Vormgeven door middel van materialen </w:t>
            </w:r>
          </w:p>
        </w:tc>
      </w:tr>
      <w:tr w:rsidR="009736E5" w:rsidTr="005C36C1">
        <w:tc>
          <w:tcPr>
            <w:tcW w:w="846" w:type="dxa"/>
          </w:tcPr>
          <w:p w:rsidR="009736E5" w:rsidRDefault="009736E5" w:rsidP="009736E5"/>
        </w:tc>
        <w:tc>
          <w:tcPr>
            <w:tcW w:w="9348" w:type="dxa"/>
          </w:tcPr>
          <w:p w:rsidR="00BA0878" w:rsidRDefault="004E6216" w:rsidP="009736E5">
            <w:pPr>
              <w:spacing w:line="276" w:lineRule="auto"/>
            </w:pPr>
            <w:r>
              <w:t xml:space="preserve">In de laatste fase mogen de leerlingen in groep een voorwerp naar keuze inpakken met materiaal naar keuze. </w:t>
            </w:r>
            <w:r w:rsidR="00BA0878">
              <w:t xml:space="preserve">Tijdens het vormgeven passen de leerlingen toe wat ze reeds hebben geleerd. Opnieuw blijft het doel om het voorwerp zo zichtbaar mogelijk te maken. </w:t>
            </w:r>
            <w:r w:rsidR="00BA0878">
              <w:br/>
            </w:r>
            <w:r w:rsidR="00F77138">
              <w:br/>
            </w:r>
            <w:r w:rsidR="00BA0878">
              <w:t xml:space="preserve">Na een X-aantal minuten wordt er een klasgesprek gehouden: </w:t>
            </w:r>
          </w:p>
          <w:p w:rsidR="00BA0878" w:rsidRDefault="00BA0878" w:rsidP="00247AEC">
            <w:pPr>
              <w:pStyle w:val="Lijstalinea"/>
              <w:numPr>
                <w:ilvl w:val="0"/>
                <w:numId w:val="14"/>
              </w:numPr>
              <w:spacing w:line="276" w:lineRule="auto"/>
            </w:pPr>
            <w:r>
              <w:t xml:space="preserve">“Ga bij een groot ingepakt voorwerp staan.” De leerlingen kijken naar elkaars werken en gaan bij een voorwerp staan dat voor hen groot is. </w:t>
            </w:r>
          </w:p>
          <w:p w:rsidR="00BA0878" w:rsidRDefault="00BA0878" w:rsidP="00247AEC">
            <w:pPr>
              <w:pStyle w:val="Lijstalinea"/>
              <w:numPr>
                <w:ilvl w:val="0"/>
                <w:numId w:val="14"/>
              </w:numPr>
              <w:spacing w:line="276" w:lineRule="auto"/>
            </w:pPr>
            <w:r>
              <w:t>“Ga nu bij een klein ingepakt voorwerp staan.”</w:t>
            </w:r>
          </w:p>
          <w:p w:rsidR="00BA0878" w:rsidRDefault="00BA0878" w:rsidP="00247AEC">
            <w:pPr>
              <w:pStyle w:val="Lijstalinea"/>
              <w:numPr>
                <w:ilvl w:val="0"/>
                <w:numId w:val="14"/>
              </w:numPr>
              <w:spacing w:line="276" w:lineRule="auto"/>
            </w:pPr>
            <w:r>
              <w:t>“Ga bij een voorwerp staan waarvan je denkt te weten wat het is.”</w:t>
            </w:r>
          </w:p>
          <w:p w:rsidR="00BA0878" w:rsidRDefault="00BA0878" w:rsidP="00247AEC">
            <w:pPr>
              <w:pStyle w:val="Lijstalinea"/>
              <w:numPr>
                <w:ilvl w:val="0"/>
                <w:numId w:val="14"/>
              </w:numPr>
              <w:spacing w:line="276" w:lineRule="auto"/>
            </w:pPr>
            <w:r>
              <w:t xml:space="preserve">“Wat denk je dat het is?” De </w:t>
            </w:r>
            <w:proofErr w:type="spellStart"/>
            <w:r>
              <w:t>lkr</w:t>
            </w:r>
            <w:proofErr w:type="spellEnd"/>
            <w:r>
              <w:t xml:space="preserve">. </w:t>
            </w:r>
            <w:proofErr w:type="gramStart"/>
            <w:r>
              <w:t>duidt</w:t>
            </w:r>
            <w:proofErr w:type="gramEnd"/>
            <w:r>
              <w:t xml:space="preserve"> een aantal leerlingen aan.</w:t>
            </w:r>
          </w:p>
          <w:p w:rsidR="00BA0878" w:rsidRDefault="00BA0878" w:rsidP="00247AEC">
            <w:pPr>
              <w:pStyle w:val="Lijstalinea"/>
              <w:numPr>
                <w:ilvl w:val="0"/>
                <w:numId w:val="14"/>
              </w:numPr>
              <w:spacing w:line="276" w:lineRule="auto"/>
            </w:pPr>
            <w:r>
              <w:t>“Waarom weet je dat? Aan wat kan je dat zien?”</w:t>
            </w:r>
          </w:p>
          <w:p w:rsidR="00BA0878" w:rsidRDefault="00BA0878" w:rsidP="00247AEC">
            <w:pPr>
              <w:pStyle w:val="Lijstalinea"/>
              <w:numPr>
                <w:ilvl w:val="0"/>
                <w:numId w:val="14"/>
              </w:numPr>
              <w:spacing w:line="276" w:lineRule="auto"/>
            </w:pPr>
            <w:r>
              <w:t>“Met welk ander materiaal zou je het nog kunnen inpakken? Welk materiaal juist niet?”</w:t>
            </w:r>
          </w:p>
          <w:p w:rsidR="004E6216" w:rsidRDefault="004E6216" w:rsidP="009736E5">
            <w:pPr>
              <w:spacing w:line="276" w:lineRule="auto"/>
            </w:pPr>
          </w:p>
          <w:p w:rsidR="00842D5A" w:rsidRDefault="00BA0878" w:rsidP="00BA0878">
            <w:pPr>
              <w:spacing w:line="276" w:lineRule="auto"/>
            </w:pPr>
            <w:r>
              <w:lastRenderedPageBreak/>
              <w:t>Tot slot worden alle ingepakte voorwerpen zoals een galerij bij elkaar gezet (eventueel op de gang). De leerkracht neemt ook verschillende foto’s van de kunstwerken om het achteraf in de klas</w:t>
            </w:r>
            <w:r w:rsidR="00F77138">
              <w:t xml:space="preserve"> op</w:t>
            </w:r>
            <w:r>
              <w:t xml:space="preserve"> te hangen. </w:t>
            </w:r>
          </w:p>
        </w:tc>
      </w:tr>
      <w:tr w:rsidR="00D456F0" w:rsidRPr="00D456F0" w:rsidTr="00F0449D">
        <w:tc>
          <w:tcPr>
            <w:tcW w:w="846" w:type="dxa"/>
            <w:shd w:val="clear" w:color="auto" w:fill="BFBFBF" w:themeFill="background1" w:themeFillShade="BF"/>
          </w:tcPr>
          <w:p w:rsidR="00D456F0" w:rsidRDefault="004919B6" w:rsidP="00F0449D">
            <w:r>
              <w:lastRenderedPageBreak/>
              <w:t>5</w:t>
            </w:r>
            <w:r w:rsidR="00D456F0">
              <w:t>min.</w:t>
            </w:r>
          </w:p>
        </w:tc>
        <w:tc>
          <w:tcPr>
            <w:tcW w:w="9348" w:type="dxa"/>
            <w:shd w:val="clear" w:color="auto" w:fill="BFBFBF" w:themeFill="background1" w:themeFillShade="BF"/>
          </w:tcPr>
          <w:p w:rsidR="00D456F0" w:rsidRPr="00D456F0" w:rsidRDefault="00D456F0" w:rsidP="00D456F0">
            <w:r>
              <w:rPr>
                <w:rFonts w:ascii="Calibri" w:eastAsia="Times New Roman" w:hAnsi="Calibri" w:cs="Calibri"/>
                <w:b/>
                <w:bCs/>
                <w:smallCaps/>
                <w:sz w:val="24"/>
                <w:szCs w:val="24"/>
                <w:u w:val="single"/>
                <w:lang w:val="nl-NL" w:eastAsia="nl-NL"/>
              </w:rPr>
              <w:t xml:space="preserve">Fase 6: </w:t>
            </w:r>
            <w:r>
              <w:rPr>
                <w:rFonts w:ascii="Calibri" w:eastAsia="Times New Roman" w:hAnsi="Calibri" w:cs="Calibri"/>
                <w:bCs/>
                <w:smallCaps/>
                <w:sz w:val="24"/>
                <w:szCs w:val="24"/>
                <w:lang w:val="nl-NL" w:eastAsia="nl-NL"/>
              </w:rPr>
              <w:t>Slot: inpakkunst</w:t>
            </w:r>
          </w:p>
        </w:tc>
      </w:tr>
      <w:tr w:rsidR="00D456F0" w:rsidTr="00F0449D">
        <w:tc>
          <w:tcPr>
            <w:tcW w:w="846" w:type="dxa"/>
          </w:tcPr>
          <w:p w:rsidR="00D456F0" w:rsidRDefault="00D456F0" w:rsidP="00F0449D"/>
        </w:tc>
        <w:tc>
          <w:tcPr>
            <w:tcW w:w="9348" w:type="dxa"/>
          </w:tcPr>
          <w:p w:rsidR="00D456F0" w:rsidRDefault="00916C51" w:rsidP="00F0449D">
            <w:r>
              <w:t xml:space="preserve">De leerkracht gaat na wat de leerlingen uit de les hebben onthouden en wat ze interessant vinden aan de kunstenaar </w:t>
            </w:r>
            <w:proofErr w:type="spellStart"/>
            <w:r>
              <w:t>Christo</w:t>
            </w:r>
            <w:proofErr w:type="spellEnd"/>
            <w:r>
              <w:t xml:space="preserve">. </w:t>
            </w:r>
            <w:r>
              <w:br/>
            </w:r>
          </w:p>
          <w:p w:rsidR="00BA0878" w:rsidRDefault="00BA0878" w:rsidP="00247AEC">
            <w:pPr>
              <w:pStyle w:val="Lijstalinea"/>
              <w:numPr>
                <w:ilvl w:val="0"/>
                <w:numId w:val="9"/>
              </w:numPr>
            </w:pPr>
            <w:r>
              <w:t xml:space="preserve">“In het begin van de les hebben we veel kunstwerken van </w:t>
            </w:r>
            <w:proofErr w:type="spellStart"/>
            <w:r>
              <w:t>Christo</w:t>
            </w:r>
            <w:proofErr w:type="spellEnd"/>
            <w:r>
              <w:t xml:space="preserve"> gezien. Stel nu dat je een foto van </w:t>
            </w:r>
            <w:proofErr w:type="gramStart"/>
            <w:r>
              <w:t>één</w:t>
            </w:r>
            <w:proofErr w:type="gramEnd"/>
            <w:r>
              <w:t xml:space="preserve"> van zijn kunstwerken in je kamer mag hangen. Welke zou je kiezen? Waarom?” </w:t>
            </w:r>
          </w:p>
          <w:p w:rsidR="00D456F0" w:rsidRDefault="00D456F0" w:rsidP="00247AEC">
            <w:pPr>
              <w:pStyle w:val="Lijstalinea"/>
              <w:numPr>
                <w:ilvl w:val="0"/>
                <w:numId w:val="9"/>
              </w:numPr>
            </w:pPr>
            <w:r>
              <w:t xml:space="preserve">“Als je nu aan </w:t>
            </w:r>
            <w:proofErr w:type="spellStart"/>
            <w:r>
              <w:t>Christo</w:t>
            </w:r>
            <w:proofErr w:type="spellEnd"/>
            <w:r>
              <w:t xml:space="preserve"> gaat denken, aan wat denk je dan?”</w:t>
            </w:r>
            <w:r w:rsidR="00916C51">
              <w:br/>
            </w:r>
            <w:r>
              <w:t xml:space="preserve"> </w:t>
            </w:r>
          </w:p>
        </w:tc>
      </w:tr>
    </w:tbl>
    <w:p w:rsidR="00191F33" w:rsidRPr="00812FDD" w:rsidRDefault="00191F33">
      <w:pPr>
        <w:rPr>
          <w:sz w:val="10"/>
        </w:rPr>
      </w:pPr>
    </w:p>
    <w:tbl>
      <w:tblPr>
        <w:tblStyle w:val="Tabelraster"/>
        <w:tblW w:w="0" w:type="auto"/>
        <w:tblLook w:val="04A0" w:firstRow="1" w:lastRow="0" w:firstColumn="1" w:lastColumn="0" w:noHBand="0" w:noVBand="1"/>
      </w:tblPr>
      <w:tblGrid>
        <w:gridCol w:w="10194"/>
      </w:tblGrid>
      <w:tr w:rsidR="00812FDD" w:rsidTr="00812FDD">
        <w:tc>
          <w:tcPr>
            <w:tcW w:w="10194" w:type="dxa"/>
          </w:tcPr>
          <w:p w:rsidR="00D4007B" w:rsidRPr="00A707A0" w:rsidRDefault="00812FDD" w:rsidP="00D4007B">
            <w:pPr>
              <w:spacing w:line="276" w:lineRule="auto"/>
              <w:rPr>
                <w:sz w:val="20"/>
                <w:lang w:val="nl-NL"/>
              </w:rPr>
            </w:pPr>
            <w:r w:rsidRPr="002C5023">
              <w:rPr>
                <w:rFonts w:ascii="Calibri" w:eastAsia="Times New Roman" w:hAnsi="Calibri" w:cs="Calibri"/>
                <w:b/>
                <w:bCs/>
                <w:smallCaps/>
                <w:sz w:val="24"/>
                <w:szCs w:val="24"/>
                <w:u w:val="single"/>
                <w:lang w:val="nl-NL" w:eastAsia="nl-NL"/>
              </w:rPr>
              <w:t>Bronnen</w:t>
            </w:r>
            <w:r w:rsidR="006A48E7">
              <w:rPr>
                <w:rFonts w:ascii="Calibri" w:eastAsia="Times New Roman" w:hAnsi="Calibri" w:cs="Calibri"/>
                <w:b/>
                <w:bCs/>
                <w:smallCaps/>
                <w:sz w:val="24"/>
                <w:szCs w:val="24"/>
                <w:u w:val="single"/>
                <w:lang w:val="nl-NL" w:eastAsia="nl-NL"/>
              </w:rPr>
              <w:br/>
            </w:r>
            <w:r w:rsidR="006A48E7" w:rsidRPr="006A48E7">
              <w:rPr>
                <w:b/>
              </w:rPr>
              <w:t>Boek:</w:t>
            </w:r>
            <w:r w:rsidR="006A48E7">
              <w:t xml:space="preserve"> </w:t>
            </w:r>
            <w:proofErr w:type="spellStart"/>
            <w:r w:rsidR="006A48E7" w:rsidRPr="006A48E7">
              <w:t>Crul</w:t>
            </w:r>
            <w:proofErr w:type="spellEnd"/>
            <w:r w:rsidR="006A48E7" w:rsidRPr="006A48E7">
              <w:t xml:space="preserve"> K., (2013). Zeppelin: Didactiek voor muzische vorming. Kalmthout: Pelckmans</w:t>
            </w:r>
            <w:r w:rsidR="006A48E7">
              <w:rPr>
                <w:rFonts w:ascii="Calibri" w:eastAsia="Times New Roman" w:hAnsi="Calibri" w:cs="Calibri"/>
                <w:b/>
                <w:bCs/>
                <w:smallCaps/>
                <w:sz w:val="24"/>
                <w:szCs w:val="24"/>
                <w:u w:val="single"/>
                <w:lang w:val="nl-NL" w:eastAsia="nl-NL"/>
              </w:rPr>
              <w:t xml:space="preserve"> </w:t>
            </w:r>
          </w:p>
          <w:p w:rsidR="00485B80" w:rsidRPr="00A707A0" w:rsidRDefault="00485B80" w:rsidP="00D4007B">
            <w:pPr>
              <w:rPr>
                <w:sz w:val="20"/>
                <w:lang w:val="nl-NL"/>
              </w:rPr>
            </w:pPr>
          </w:p>
        </w:tc>
      </w:tr>
    </w:tbl>
    <w:p w:rsidR="00750AE7" w:rsidRPr="00750AE7" w:rsidRDefault="00750AE7">
      <w:pPr>
        <w:rPr>
          <w:b/>
          <w:sz w:val="24"/>
          <w:szCs w:val="2"/>
          <w:u w:val="single"/>
        </w:rPr>
      </w:pPr>
    </w:p>
    <w:sectPr w:rsidR="00750AE7" w:rsidRPr="00750AE7" w:rsidSect="00500530">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45" w:rsidRDefault="00486745" w:rsidP="000504C9">
      <w:pPr>
        <w:spacing w:after="0" w:line="240" w:lineRule="auto"/>
      </w:pPr>
      <w:r>
        <w:separator/>
      </w:r>
    </w:p>
  </w:endnote>
  <w:endnote w:type="continuationSeparator" w:id="0">
    <w:p w:rsidR="00486745" w:rsidRDefault="00486745" w:rsidP="0005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750"/>
      <w:docPartObj>
        <w:docPartGallery w:val="Page Numbers (Bottom of Page)"/>
        <w:docPartUnique/>
      </w:docPartObj>
    </w:sdtPr>
    <w:sdtEndPr>
      <w:rPr>
        <w:noProof/>
      </w:rPr>
    </w:sdtEndPr>
    <w:sdtContent>
      <w:p w:rsidR="000504C9" w:rsidRDefault="000504C9">
        <w:pPr>
          <w:pStyle w:val="Voettekst"/>
          <w:jc w:val="right"/>
        </w:pPr>
        <w:r>
          <w:fldChar w:fldCharType="begin"/>
        </w:r>
        <w:r>
          <w:instrText xml:space="preserve"> PAGE   \* MERGEFORMAT </w:instrText>
        </w:r>
        <w:r>
          <w:fldChar w:fldCharType="separate"/>
        </w:r>
        <w:r w:rsidR="00662C51">
          <w:rPr>
            <w:noProof/>
          </w:rPr>
          <w:t>5</w:t>
        </w:r>
        <w:r>
          <w:rPr>
            <w:noProof/>
          </w:rPr>
          <w:fldChar w:fldCharType="end"/>
        </w:r>
      </w:p>
    </w:sdtContent>
  </w:sdt>
  <w:p w:rsidR="000504C9" w:rsidRDefault="000504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45" w:rsidRDefault="00486745" w:rsidP="000504C9">
      <w:pPr>
        <w:spacing w:after="0" w:line="240" w:lineRule="auto"/>
      </w:pPr>
      <w:r>
        <w:separator/>
      </w:r>
    </w:p>
  </w:footnote>
  <w:footnote w:type="continuationSeparator" w:id="0">
    <w:p w:rsidR="00486745" w:rsidRDefault="00486745" w:rsidP="0005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6DE"/>
    <w:multiLevelType w:val="hybridMultilevel"/>
    <w:tmpl w:val="49DE33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974017"/>
    <w:multiLevelType w:val="hybridMultilevel"/>
    <w:tmpl w:val="C72211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DE5234"/>
    <w:multiLevelType w:val="hybridMultilevel"/>
    <w:tmpl w:val="43FEBA5C"/>
    <w:lvl w:ilvl="0" w:tplc="1DE2B55E">
      <w:start w:val="1"/>
      <w:numFmt w:val="bullet"/>
      <w:lvlText w:val=""/>
      <w:lvlJc w:val="left"/>
      <w:pPr>
        <w:ind w:left="785" w:hanging="360"/>
      </w:pPr>
      <w:rPr>
        <w:rFonts w:ascii="Wingdings" w:eastAsiaTheme="minorHAnsi" w:hAnsi="Wingdings" w:cstheme="minorBidi"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 w15:restartNumberingAfterBreak="0">
    <w:nsid w:val="0E992819"/>
    <w:multiLevelType w:val="hybridMultilevel"/>
    <w:tmpl w:val="E236E2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9DE7EE8"/>
    <w:multiLevelType w:val="hybridMultilevel"/>
    <w:tmpl w:val="9BA809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6A9785A"/>
    <w:multiLevelType w:val="hybridMultilevel"/>
    <w:tmpl w:val="C77A20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C314943"/>
    <w:multiLevelType w:val="hybridMultilevel"/>
    <w:tmpl w:val="83AE236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B563D93"/>
    <w:multiLevelType w:val="hybridMultilevel"/>
    <w:tmpl w:val="841819CC"/>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B895898"/>
    <w:multiLevelType w:val="hybridMultilevel"/>
    <w:tmpl w:val="0EF64D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FEF2B46"/>
    <w:multiLevelType w:val="hybridMultilevel"/>
    <w:tmpl w:val="94A89E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34E78C9"/>
    <w:multiLevelType w:val="hybridMultilevel"/>
    <w:tmpl w:val="FA86A9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52D28EE"/>
    <w:multiLevelType w:val="hybridMultilevel"/>
    <w:tmpl w:val="BB344A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CB410CB"/>
    <w:multiLevelType w:val="hybridMultilevel"/>
    <w:tmpl w:val="841A7DEA"/>
    <w:lvl w:ilvl="0" w:tplc="42484E1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F8A6321"/>
    <w:multiLevelType w:val="hybridMultilevel"/>
    <w:tmpl w:val="59DEEC4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4" w15:restartNumberingAfterBreak="0">
    <w:nsid w:val="7D6B4F07"/>
    <w:multiLevelType w:val="hybridMultilevel"/>
    <w:tmpl w:val="FD38EA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8"/>
  </w:num>
  <w:num w:numId="4">
    <w:abstractNumId w:val="10"/>
  </w:num>
  <w:num w:numId="5">
    <w:abstractNumId w:val="13"/>
  </w:num>
  <w:num w:numId="6">
    <w:abstractNumId w:val="1"/>
  </w:num>
  <w:num w:numId="7">
    <w:abstractNumId w:val="2"/>
  </w:num>
  <w:num w:numId="8">
    <w:abstractNumId w:val="5"/>
  </w:num>
  <w:num w:numId="9">
    <w:abstractNumId w:val="11"/>
  </w:num>
  <w:num w:numId="10">
    <w:abstractNumId w:val="12"/>
  </w:num>
  <w:num w:numId="11">
    <w:abstractNumId w:val="3"/>
  </w:num>
  <w:num w:numId="12">
    <w:abstractNumId w:val="7"/>
  </w:num>
  <w:num w:numId="13">
    <w:abstractNumId w:val="6"/>
  </w:num>
  <w:num w:numId="14">
    <w:abstractNumId w:val="0"/>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8B"/>
    <w:rsid w:val="00003EA6"/>
    <w:rsid w:val="000145FC"/>
    <w:rsid w:val="00020904"/>
    <w:rsid w:val="00050402"/>
    <w:rsid w:val="000504C9"/>
    <w:rsid w:val="00065E97"/>
    <w:rsid w:val="000A5621"/>
    <w:rsid w:val="00102834"/>
    <w:rsid w:val="0011238E"/>
    <w:rsid w:val="00115A6D"/>
    <w:rsid w:val="0013438F"/>
    <w:rsid w:val="0017147E"/>
    <w:rsid w:val="00191F33"/>
    <w:rsid w:val="001A48A7"/>
    <w:rsid w:val="001A68CC"/>
    <w:rsid w:val="001B5015"/>
    <w:rsid w:val="001C093A"/>
    <w:rsid w:val="001C3B9B"/>
    <w:rsid w:val="001C73CA"/>
    <w:rsid w:val="001E07A0"/>
    <w:rsid w:val="00207582"/>
    <w:rsid w:val="00212528"/>
    <w:rsid w:val="0022039A"/>
    <w:rsid w:val="00232EE5"/>
    <w:rsid w:val="00247AEC"/>
    <w:rsid w:val="002717F4"/>
    <w:rsid w:val="002775DD"/>
    <w:rsid w:val="00286494"/>
    <w:rsid w:val="002C5023"/>
    <w:rsid w:val="002D28E8"/>
    <w:rsid w:val="002D5918"/>
    <w:rsid w:val="002E3292"/>
    <w:rsid w:val="002F10EC"/>
    <w:rsid w:val="002F223B"/>
    <w:rsid w:val="0030008B"/>
    <w:rsid w:val="0033362A"/>
    <w:rsid w:val="00373058"/>
    <w:rsid w:val="00380DD4"/>
    <w:rsid w:val="00397849"/>
    <w:rsid w:val="003A30BE"/>
    <w:rsid w:val="003A7932"/>
    <w:rsid w:val="003E63A4"/>
    <w:rsid w:val="003E7050"/>
    <w:rsid w:val="003F746C"/>
    <w:rsid w:val="00402D2F"/>
    <w:rsid w:val="0040429F"/>
    <w:rsid w:val="00416003"/>
    <w:rsid w:val="004176F2"/>
    <w:rsid w:val="00417C51"/>
    <w:rsid w:val="004331E1"/>
    <w:rsid w:val="00434A33"/>
    <w:rsid w:val="00435751"/>
    <w:rsid w:val="00442B23"/>
    <w:rsid w:val="00485B80"/>
    <w:rsid w:val="00485F2A"/>
    <w:rsid w:val="00486745"/>
    <w:rsid w:val="00487800"/>
    <w:rsid w:val="00487DE7"/>
    <w:rsid w:val="004919B6"/>
    <w:rsid w:val="004A257E"/>
    <w:rsid w:val="004B70DA"/>
    <w:rsid w:val="004D0A9F"/>
    <w:rsid w:val="004E6216"/>
    <w:rsid w:val="00500530"/>
    <w:rsid w:val="0050256F"/>
    <w:rsid w:val="00505486"/>
    <w:rsid w:val="00535F9C"/>
    <w:rsid w:val="0059082A"/>
    <w:rsid w:val="005B623E"/>
    <w:rsid w:val="005C0A68"/>
    <w:rsid w:val="005E2BF6"/>
    <w:rsid w:val="005E6FDF"/>
    <w:rsid w:val="00606E31"/>
    <w:rsid w:val="00650F09"/>
    <w:rsid w:val="00651C81"/>
    <w:rsid w:val="00662C51"/>
    <w:rsid w:val="006633A4"/>
    <w:rsid w:val="00666813"/>
    <w:rsid w:val="006767FB"/>
    <w:rsid w:val="00685177"/>
    <w:rsid w:val="006962DD"/>
    <w:rsid w:val="006A1BEF"/>
    <w:rsid w:val="006A48E7"/>
    <w:rsid w:val="006B1012"/>
    <w:rsid w:val="006E5CFA"/>
    <w:rsid w:val="00711E24"/>
    <w:rsid w:val="00725882"/>
    <w:rsid w:val="00750AE7"/>
    <w:rsid w:val="00751F80"/>
    <w:rsid w:val="007A04FB"/>
    <w:rsid w:val="007B487C"/>
    <w:rsid w:val="007C4153"/>
    <w:rsid w:val="007D370F"/>
    <w:rsid w:val="007F1141"/>
    <w:rsid w:val="00812D7E"/>
    <w:rsid w:val="00812FDD"/>
    <w:rsid w:val="00815EF9"/>
    <w:rsid w:val="00824EF6"/>
    <w:rsid w:val="00842D5A"/>
    <w:rsid w:val="00844960"/>
    <w:rsid w:val="008468F2"/>
    <w:rsid w:val="008573A6"/>
    <w:rsid w:val="00862B75"/>
    <w:rsid w:val="00880AF0"/>
    <w:rsid w:val="00880F60"/>
    <w:rsid w:val="008846FB"/>
    <w:rsid w:val="008D1B17"/>
    <w:rsid w:val="00916817"/>
    <w:rsid w:val="00916C51"/>
    <w:rsid w:val="0092581D"/>
    <w:rsid w:val="00967BCD"/>
    <w:rsid w:val="009736E5"/>
    <w:rsid w:val="00980AF5"/>
    <w:rsid w:val="009E033F"/>
    <w:rsid w:val="009F2713"/>
    <w:rsid w:val="00A078AD"/>
    <w:rsid w:val="00A10DC9"/>
    <w:rsid w:val="00A1651D"/>
    <w:rsid w:val="00A17869"/>
    <w:rsid w:val="00A249E2"/>
    <w:rsid w:val="00A556FD"/>
    <w:rsid w:val="00A707A0"/>
    <w:rsid w:val="00A8287A"/>
    <w:rsid w:val="00AB7E09"/>
    <w:rsid w:val="00AF6ED7"/>
    <w:rsid w:val="00B00388"/>
    <w:rsid w:val="00B028A1"/>
    <w:rsid w:val="00B07A7E"/>
    <w:rsid w:val="00B20E3A"/>
    <w:rsid w:val="00B249C9"/>
    <w:rsid w:val="00B457A2"/>
    <w:rsid w:val="00B517D7"/>
    <w:rsid w:val="00B657DE"/>
    <w:rsid w:val="00BA0878"/>
    <w:rsid w:val="00BC64F4"/>
    <w:rsid w:val="00BD333D"/>
    <w:rsid w:val="00BF7988"/>
    <w:rsid w:val="00C04C2C"/>
    <w:rsid w:val="00C6053B"/>
    <w:rsid w:val="00C8163F"/>
    <w:rsid w:val="00CF0517"/>
    <w:rsid w:val="00D0099F"/>
    <w:rsid w:val="00D24AB1"/>
    <w:rsid w:val="00D3529C"/>
    <w:rsid w:val="00D4007B"/>
    <w:rsid w:val="00D456F0"/>
    <w:rsid w:val="00D535B9"/>
    <w:rsid w:val="00D70255"/>
    <w:rsid w:val="00D913FF"/>
    <w:rsid w:val="00D9297E"/>
    <w:rsid w:val="00DA18D6"/>
    <w:rsid w:val="00DA3066"/>
    <w:rsid w:val="00DD0C6D"/>
    <w:rsid w:val="00DF7ED8"/>
    <w:rsid w:val="00E26BC4"/>
    <w:rsid w:val="00E31165"/>
    <w:rsid w:val="00E54B7B"/>
    <w:rsid w:val="00E65311"/>
    <w:rsid w:val="00E75B47"/>
    <w:rsid w:val="00E81213"/>
    <w:rsid w:val="00E83C80"/>
    <w:rsid w:val="00E945B6"/>
    <w:rsid w:val="00EB48D1"/>
    <w:rsid w:val="00EB48DA"/>
    <w:rsid w:val="00EB5AEF"/>
    <w:rsid w:val="00EC536B"/>
    <w:rsid w:val="00EE08A9"/>
    <w:rsid w:val="00EE7A00"/>
    <w:rsid w:val="00F35B38"/>
    <w:rsid w:val="00F56BCF"/>
    <w:rsid w:val="00F77138"/>
    <w:rsid w:val="00F7766C"/>
    <w:rsid w:val="00F85D76"/>
    <w:rsid w:val="00F86B11"/>
    <w:rsid w:val="00FA7A90"/>
    <w:rsid w:val="00FB6669"/>
    <w:rsid w:val="00FD581A"/>
    <w:rsid w:val="00FE07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EDBA"/>
  <w15:docId w15:val="{8297F1C8-AFAA-45A5-B6A4-9D7F20B5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0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500530"/>
    <w:pPr>
      <w:ind w:left="720"/>
      <w:contextualSpacing/>
    </w:pPr>
  </w:style>
  <w:style w:type="paragraph" w:customStyle="1" w:styleId="Aan">
    <w:name w:val="Aan:"/>
    <w:basedOn w:val="Standaard"/>
    <w:uiPriority w:val="99"/>
    <w:rsid w:val="00B07A7E"/>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300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08B"/>
    <w:rPr>
      <w:rFonts w:ascii="Tahoma" w:hAnsi="Tahoma" w:cs="Tahoma"/>
      <w:sz w:val="16"/>
      <w:szCs w:val="16"/>
    </w:rPr>
  </w:style>
  <w:style w:type="paragraph" w:styleId="Geenafstand">
    <w:name w:val="No Spacing"/>
    <w:uiPriority w:val="1"/>
    <w:qFormat/>
    <w:rsid w:val="00E65311"/>
    <w:pPr>
      <w:spacing w:after="0" w:line="240" w:lineRule="auto"/>
    </w:pPr>
    <w:rPr>
      <w:rFonts w:ascii="Trebuchet MS" w:eastAsia="Calibri" w:hAnsi="Trebuchet MS" w:cs="Trebuchet MS"/>
      <w:b/>
      <w:bCs/>
      <w:sz w:val="24"/>
      <w:szCs w:val="24"/>
    </w:rPr>
  </w:style>
  <w:style w:type="paragraph" w:styleId="Koptekst">
    <w:name w:val="header"/>
    <w:basedOn w:val="Standaard"/>
    <w:link w:val="KoptekstChar"/>
    <w:uiPriority w:val="99"/>
    <w:unhideWhenUsed/>
    <w:rsid w:val="000504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04C9"/>
  </w:style>
  <w:style w:type="paragraph" w:styleId="Voettekst">
    <w:name w:val="footer"/>
    <w:basedOn w:val="Standaard"/>
    <w:link w:val="VoettekstChar"/>
    <w:uiPriority w:val="99"/>
    <w:unhideWhenUsed/>
    <w:rsid w:val="000504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04C9"/>
  </w:style>
  <w:style w:type="character" w:customStyle="1" w:styleId="LijstalineaChar">
    <w:name w:val="Lijstalinea Char"/>
    <w:basedOn w:val="Standaardalinea-lettertype"/>
    <w:link w:val="Lijstalinea"/>
    <w:uiPriority w:val="34"/>
    <w:locked/>
    <w:rsid w:val="00DA3066"/>
  </w:style>
  <w:style w:type="paragraph" w:styleId="Normaalweb">
    <w:name w:val="Normal (Web)"/>
    <w:basedOn w:val="Standaard"/>
    <w:uiPriority w:val="99"/>
    <w:semiHidden/>
    <w:unhideWhenUsed/>
    <w:rsid w:val="00E945B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E9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84">
      <w:bodyDiv w:val="1"/>
      <w:marLeft w:val="0"/>
      <w:marRight w:val="0"/>
      <w:marTop w:val="0"/>
      <w:marBottom w:val="0"/>
      <w:divBdr>
        <w:top w:val="none" w:sz="0" w:space="0" w:color="auto"/>
        <w:left w:val="none" w:sz="0" w:space="0" w:color="auto"/>
        <w:bottom w:val="none" w:sz="0" w:space="0" w:color="auto"/>
        <w:right w:val="none" w:sz="0" w:space="0" w:color="auto"/>
      </w:divBdr>
      <w:divsChild>
        <w:div w:id="1283418298">
          <w:marLeft w:val="547"/>
          <w:marRight w:val="0"/>
          <w:marTop w:val="0"/>
          <w:marBottom w:val="0"/>
          <w:divBdr>
            <w:top w:val="none" w:sz="0" w:space="0" w:color="auto"/>
            <w:left w:val="none" w:sz="0" w:space="0" w:color="auto"/>
            <w:bottom w:val="none" w:sz="0" w:space="0" w:color="auto"/>
            <w:right w:val="none" w:sz="0" w:space="0" w:color="auto"/>
          </w:divBdr>
        </w:div>
        <w:div w:id="1792239720">
          <w:marLeft w:val="547"/>
          <w:marRight w:val="0"/>
          <w:marTop w:val="0"/>
          <w:marBottom w:val="0"/>
          <w:divBdr>
            <w:top w:val="none" w:sz="0" w:space="0" w:color="auto"/>
            <w:left w:val="none" w:sz="0" w:space="0" w:color="auto"/>
            <w:bottom w:val="none" w:sz="0" w:space="0" w:color="auto"/>
            <w:right w:val="none" w:sz="0" w:space="0" w:color="auto"/>
          </w:divBdr>
        </w:div>
        <w:div w:id="261643524">
          <w:marLeft w:val="547"/>
          <w:marRight w:val="0"/>
          <w:marTop w:val="0"/>
          <w:marBottom w:val="0"/>
          <w:divBdr>
            <w:top w:val="none" w:sz="0" w:space="0" w:color="auto"/>
            <w:left w:val="none" w:sz="0" w:space="0" w:color="auto"/>
            <w:bottom w:val="none" w:sz="0" w:space="0" w:color="auto"/>
            <w:right w:val="none" w:sz="0" w:space="0" w:color="auto"/>
          </w:divBdr>
        </w:div>
      </w:divsChild>
    </w:div>
    <w:div w:id="32312929">
      <w:bodyDiv w:val="1"/>
      <w:marLeft w:val="0"/>
      <w:marRight w:val="0"/>
      <w:marTop w:val="0"/>
      <w:marBottom w:val="0"/>
      <w:divBdr>
        <w:top w:val="none" w:sz="0" w:space="0" w:color="auto"/>
        <w:left w:val="none" w:sz="0" w:space="0" w:color="auto"/>
        <w:bottom w:val="none" w:sz="0" w:space="0" w:color="auto"/>
        <w:right w:val="none" w:sz="0" w:space="0" w:color="auto"/>
      </w:divBdr>
    </w:div>
    <w:div w:id="549266028">
      <w:bodyDiv w:val="1"/>
      <w:marLeft w:val="0"/>
      <w:marRight w:val="0"/>
      <w:marTop w:val="0"/>
      <w:marBottom w:val="0"/>
      <w:divBdr>
        <w:top w:val="none" w:sz="0" w:space="0" w:color="auto"/>
        <w:left w:val="none" w:sz="0" w:space="0" w:color="auto"/>
        <w:bottom w:val="none" w:sz="0" w:space="0" w:color="auto"/>
        <w:right w:val="none" w:sz="0" w:space="0" w:color="auto"/>
      </w:divBdr>
    </w:div>
    <w:div w:id="809976042">
      <w:bodyDiv w:val="1"/>
      <w:marLeft w:val="0"/>
      <w:marRight w:val="0"/>
      <w:marTop w:val="0"/>
      <w:marBottom w:val="0"/>
      <w:divBdr>
        <w:top w:val="none" w:sz="0" w:space="0" w:color="auto"/>
        <w:left w:val="none" w:sz="0" w:space="0" w:color="auto"/>
        <w:bottom w:val="none" w:sz="0" w:space="0" w:color="auto"/>
        <w:right w:val="none" w:sz="0" w:space="0" w:color="auto"/>
      </w:divBdr>
    </w:div>
    <w:div w:id="872184584">
      <w:bodyDiv w:val="1"/>
      <w:marLeft w:val="0"/>
      <w:marRight w:val="0"/>
      <w:marTop w:val="0"/>
      <w:marBottom w:val="0"/>
      <w:divBdr>
        <w:top w:val="none" w:sz="0" w:space="0" w:color="auto"/>
        <w:left w:val="none" w:sz="0" w:space="0" w:color="auto"/>
        <w:bottom w:val="none" w:sz="0" w:space="0" w:color="auto"/>
        <w:right w:val="none" w:sz="0" w:space="0" w:color="auto"/>
      </w:divBdr>
    </w:div>
    <w:div w:id="1357657838">
      <w:bodyDiv w:val="1"/>
      <w:marLeft w:val="0"/>
      <w:marRight w:val="0"/>
      <w:marTop w:val="0"/>
      <w:marBottom w:val="0"/>
      <w:divBdr>
        <w:top w:val="none" w:sz="0" w:space="0" w:color="auto"/>
        <w:left w:val="none" w:sz="0" w:space="0" w:color="auto"/>
        <w:bottom w:val="none" w:sz="0" w:space="0" w:color="auto"/>
        <w:right w:val="none" w:sz="0" w:space="0" w:color="auto"/>
      </w:divBdr>
    </w:div>
    <w:div w:id="17845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o\rommel\Documents\Downloads\LV-sjabloon.dotx" TargetMode="External"/></Relationships>
</file>

<file path=word/theme/theme1.xml><?xml version="1.0" encoding="utf-8"?>
<a:theme xmlns:a="http://schemas.openxmlformats.org/drawingml/2006/main" name="Kantoorthema">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60CB-F350-41B9-B0A8-2249D7AA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LV-sjabloon</Template>
  <TotalTime>295</TotalTime>
  <Pages>5</Pages>
  <Words>1623</Words>
  <Characters>8932</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cleo</dc:creator>
  <cp:lastModifiedBy>Clémentine Pelckmans</cp:lastModifiedBy>
  <cp:revision>45</cp:revision>
  <dcterms:created xsi:type="dcterms:W3CDTF">2016-11-01T13:57:00Z</dcterms:created>
  <dcterms:modified xsi:type="dcterms:W3CDTF">2017-02-15T13:42:00Z</dcterms:modified>
</cp:coreProperties>
</file>